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31293" w14:textId="2385C36C" w:rsidR="005C5C49" w:rsidRPr="000F2391" w:rsidRDefault="00BA1977" w:rsidP="000F2391">
      <w:pPr>
        <w:spacing w:before="120" w:after="120" w:line="240" w:lineRule="auto"/>
        <w:jc w:val="center"/>
        <w:rPr>
          <w:rFonts w:ascii="Arial" w:eastAsia="Arial" w:hAnsi="Arial" w:cs="Arial"/>
          <w:b/>
        </w:rPr>
      </w:pPr>
      <w:r w:rsidRPr="000F2391">
        <w:rPr>
          <w:rFonts w:ascii="Arial" w:eastAsia="Arial" w:hAnsi="Arial" w:cs="Arial"/>
          <w:b/>
        </w:rPr>
        <w:t>ANNEX 9 – Postal Goods, Services and Solutions (RM6017)</w:t>
      </w:r>
    </w:p>
    <w:tbl>
      <w:tblPr>
        <w:tblStyle w:val="TableGrid"/>
        <w:tblW w:w="0" w:type="auto"/>
        <w:tblLook w:val="04A0" w:firstRow="1" w:lastRow="0" w:firstColumn="1" w:lastColumn="0" w:noHBand="0" w:noVBand="1"/>
      </w:tblPr>
      <w:tblGrid>
        <w:gridCol w:w="9016"/>
      </w:tblGrid>
      <w:tr w:rsidR="00C40C75" w:rsidRPr="000F2391" w14:paraId="5869CF9B" w14:textId="77777777" w:rsidTr="00C40C75">
        <w:tc>
          <w:tcPr>
            <w:tcW w:w="9016" w:type="dxa"/>
          </w:tcPr>
          <w:p w14:paraId="63C6B064" w14:textId="3D676457" w:rsidR="00C40C75" w:rsidRPr="000F2391" w:rsidRDefault="00C40C75" w:rsidP="000F2391">
            <w:pPr>
              <w:spacing w:before="120" w:after="120"/>
              <w:jc w:val="center"/>
              <w:rPr>
                <w:rFonts w:ascii="Arial" w:eastAsia="Arial" w:hAnsi="Arial" w:cs="Arial"/>
                <w:b/>
              </w:rPr>
            </w:pPr>
            <w:r w:rsidRPr="000F2391">
              <w:rPr>
                <w:rFonts w:ascii="Arial" w:eastAsia="Arial" w:hAnsi="Arial" w:cs="Arial"/>
                <w:b/>
              </w:rPr>
              <w:t>LOT 9 MAIL OPENING AND DIGITAL SCANNING SERVICES</w:t>
            </w:r>
          </w:p>
        </w:tc>
      </w:tr>
    </w:tbl>
    <w:p w14:paraId="3BFB7CD5" w14:textId="29A55C9E" w:rsidR="00B454B4" w:rsidRPr="000F2391" w:rsidRDefault="00B454B4" w:rsidP="000F2391">
      <w:pPr>
        <w:pStyle w:val="ListParagraph"/>
        <w:numPr>
          <w:ilvl w:val="0"/>
          <w:numId w:val="40"/>
        </w:numPr>
        <w:spacing w:before="120" w:after="120" w:line="240" w:lineRule="auto"/>
        <w:rPr>
          <w:rFonts w:ascii="Arial" w:eastAsia="Arial" w:hAnsi="Arial" w:cs="Arial"/>
          <w:b/>
        </w:rPr>
      </w:pPr>
      <w:r w:rsidRPr="000F2391">
        <w:rPr>
          <w:rFonts w:ascii="Arial" w:eastAsia="Arial" w:hAnsi="Arial" w:cs="Arial"/>
          <w:b/>
        </w:rPr>
        <w:t>S</w:t>
      </w:r>
      <w:r w:rsidR="00033174" w:rsidRPr="000F2391">
        <w:rPr>
          <w:rFonts w:ascii="Arial" w:eastAsia="Arial" w:hAnsi="Arial" w:cs="Arial"/>
          <w:b/>
        </w:rPr>
        <w:t>COPE</w:t>
      </w:r>
    </w:p>
    <w:p w14:paraId="1C904F24" w14:textId="77777777" w:rsidR="004C54FC" w:rsidRPr="000F2391" w:rsidRDefault="004C54FC" w:rsidP="000F2391">
      <w:pPr>
        <w:pStyle w:val="ListParagraph"/>
        <w:spacing w:before="120" w:after="120" w:line="240" w:lineRule="auto"/>
        <w:ind w:left="360"/>
        <w:rPr>
          <w:rFonts w:ascii="Arial" w:eastAsia="Arial" w:hAnsi="Arial" w:cs="Arial"/>
          <w:b/>
        </w:rPr>
      </w:pPr>
    </w:p>
    <w:p w14:paraId="39F0C395" w14:textId="0C8AF3CD" w:rsidR="009C0CB1" w:rsidRPr="000F2391" w:rsidRDefault="002B4702" w:rsidP="000F2391">
      <w:pPr>
        <w:pStyle w:val="ListParagraph"/>
        <w:numPr>
          <w:ilvl w:val="1"/>
          <w:numId w:val="28"/>
        </w:numPr>
        <w:spacing w:before="120" w:after="120" w:line="240" w:lineRule="auto"/>
        <w:rPr>
          <w:rFonts w:ascii="Arial" w:eastAsia="Arial" w:hAnsi="Arial" w:cs="Arial"/>
          <w:b/>
        </w:rPr>
      </w:pPr>
      <w:r w:rsidRPr="000F2391">
        <w:rPr>
          <w:rFonts w:ascii="Arial" w:eastAsia="Arial" w:hAnsi="Arial" w:cs="Arial"/>
          <w:color w:val="000000"/>
        </w:rPr>
        <w:t xml:space="preserve">The Supplier shall provide a cost effective, flexible, high quality and value for money </w:t>
      </w:r>
      <w:r w:rsidR="00170033">
        <w:rPr>
          <w:rFonts w:ascii="Arial" w:eastAsia="Arial" w:hAnsi="Arial" w:cs="Arial"/>
          <w:color w:val="000000"/>
        </w:rPr>
        <w:t>S</w:t>
      </w:r>
      <w:r w:rsidRPr="000F2391">
        <w:rPr>
          <w:rFonts w:ascii="Arial" w:eastAsia="Arial" w:hAnsi="Arial" w:cs="Arial"/>
          <w:color w:val="000000"/>
        </w:rPr>
        <w:t>ervice for</w:t>
      </w:r>
      <w:r w:rsidR="00BA1977" w:rsidRPr="000F2391">
        <w:rPr>
          <w:rFonts w:ascii="Arial" w:eastAsia="Arial" w:hAnsi="Arial" w:cs="Arial"/>
          <w:color w:val="000000"/>
        </w:rPr>
        <w:t xml:space="preserve"> the provision of mail opening and digital scanning </w:t>
      </w:r>
      <w:r w:rsidR="00170033">
        <w:rPr>
          <w:rFonts w:ascii="Arial" w:eastAsia="Arial" w:hAnsi="Arial" w:cs="Arial"/>
          <w:color w:val="000000"/>
        </w:rPr>
        <w:t>S</w:t>
      </w:r>
      <w:r w:rsidR="00BA1977" w:rsidRPr="000F2391">
        <w:rPr>
          <w:rFonts w:ascii="Arial" w:eastAsia="Arial" w:hAnsi="Arial" w:cs="Arial"/>
          <w:color w:val="000000"/>
        </w:rPr>
        <w:t xml:space="preserve">ervices, which </w:t>
      </w:r>
      <w:r w:rsidR="00B454B4" w:rsidRPr="000F2391">
        <w:rPr>
          <w:rFonts w:ascii="Arial" w:eastAsia="Arial" w:hAnsi="Arial" w:cs="Arial"/>
        </w:rPr>
        <w:t xml:space="preserve">can </w:t>
      </w:r>
      <w:r w:rsidR="00B454B4" w:rsidRPr="000F2391">
        <w:rPr>
          <w:rFonts w:ascii="Arial" w:eastAsia="Arial" w:hAnsi="Arial" w:cs="Arial"/>
          <w:color w:val="000000"/>
        </w:rPr>
        <w:t>be</w:t>
      </w:r>
      <w:r w:rsidR="00BA1977" w:rsidRPr="000F2391">
        <w:rPr>
          <w:rFonts w:ascii="Arial" w:eastAsia="Arial" w:hAnsi="Arial" w:cs="Arial"/>
          <w:color w:val="000000"/>
        </w:rPr>
        <w:t xml:space="preserve"> carried out either at the </w:t>
      </w:r>
      <w:r w:rsidR="00BA1977" w:rsidRPr="000F2391">
        <w:rPr>
          <w:rFonts w:ascii="Arial" w:eastAsia="Arial" w:hAnsi="Arial" w:cs="Arial"/>
        </w:rPr>
        <w:t>Buyer P</w:t>
      </w:r>
      <w:r w:rsidR="00BA1977" w:rsidRPr="000F2391">
        <w:rPr>
          <w:rFonts w:ascii="Arial" w:eastAsia="Arial" w:hAnsi="Arial" w:cs="Arial"/>
          <w:color w:val="000000"/>
        </w:rPr>
        <w:t>remises (</w:t>
      </w:r>
      <w:r w:rsidR="00BA1977" w:rsidRPr="000F2391">
        <w:rPr>
          <w:rFonts w:ascii="Arial" w:eastAsia="Arial" w:hAnsi="Arial" w:cs="Arial"/>
        </w:rPr>
        <w:t>on-site</w:t>
      </w:r>
      <w:r w:rsidR="00BA1977" w:rsidRPr="000F2391">
        <w:rPr>
          <w:rFonts w:ascii="Arial" w:eastAsia="Arial" w:hAnsi="Arial" w:cs="Arial"/>
          <w:color w:val="000000"/>
        </w:rPr>
        <w:t xml:space="preserve">) or </w:t>
      </w:r>
      <w:r w:rsidR="00BA1977" w:rsidRPr="000F2391">
        <w:rPr>
          <w:rFonts w:ascii="Arial" w:eastAsia="Arial" w:hAnsi="Arial" w:cs="Arial"/>
        </w:rPr>
        <w:t>at the Supplier’s premises (off-site</w:t>
      </w:r>
      <w:r w:rsidR="00BA1977" w:rsidRPr="000F2391">
        <w:rPr>
          <w:rFonts w:ascii="Arial" w:eastAsia="Arial" w:hAnsi="Arial" w:cs="Arial"/>
          <w:color w:val="000000"/>
        </w:rPr>
        <w:t xml:space="preserve">), </w:t>
      </w:r>
      <w:r w:rsidR="00BA1977" w:rsidRPr="000F2391">
        <w:rPr>
          <w:rFonts w:ascii="Arial" w:eastAsia="Arial" w:hAnsi="Arial" w:cs="Arial"/>
        </w:rPr>
        <w:t>or a blend of both where Services are performed by the Supplier using a dual approach of on-site and off-site in line with the Buyer’s requirements which shall be defined</w:t>
      </w:r>
      <w:r w:rsidR="00AD372F" w:rsidRPr="000F2391">
        <w:rPr>
          <w:rFonts w:ascii="Arial" w:eastAsia="Arial" w:hAnsi="Arial" w:cs="Arial"/>
        </w:rPr>
        <w:t xml:space="preserve"> by the Buyer</w:t>
      </w:r>
      <w:r w:rsidR="00BA1977" w:rsidRPr="000F2391">
        <w:rPr>
          <w:rFonts w:ascii="Arial" w:eastAsia="Arial" w:hAnsi="Arial" w:cs="Arial"/>
        </w:rPr>
        <w:t xml:space="preserve"> during the Call-Off Procedure.</w:t>
      </w:r>
    </w:p>
    <w:p w14:paraId="256DB806" w14:textId="77777777" w:rsidR="0091013F" w:rsidRPr="000F2391" w:rsidRDefault="0091013F" w:rsidP="000F2391">
      <w:pPr>
        <w:pStyle w:val="ListParagraph"/>
        <w:spacing w:before="120" w:after="120" w:line="240" w:lineRule="auto"/>
        <w:ind w:left="858"/>
        <w:rPr>
          <w:rFonts w:ascii="Arial" w:eastAsia="Arial" w:hAnsi="Arial" w:cs="Arial"/>
          <w:b/>
        </w:rPr>
      </w:pPr>
    </w:p>
    <w:p w14:paraId="3E51D779" w14:textId="401EAE80" w:rsidR="009A5DCF" w:rsidRPr="00170033" w:rsidRDefault="0091013F" w:rsidP="00170033">
      <w:pPr>
        <w:pStyle w:val="ListParagraph"/>
        <w:numPr>
          <w:ilvl w:val="1"/>
          <w:numId w:val="28"/>
        </w:numPr>
        <w:pBdr>
          <w:top w:val="nil"/>
          <w:left w:val="nil"/>
          <w:bottom w:val="nil"/>
          <w:right w:val="nil"/>
          <w:between w:val="nil"/>
        </w:pBdr>
        <w:spacing w:before="120" w:after="120" w:line="240" w:lineRule="auto"/>
        <w:ind w:left="857"/>
        <w:rPr>
          <w:rFonts w:ascii="Arial" w:eastAsia="Arial" w:hAnsi="Arial" w:cs="Arial"/>
          <w:b/>
        </w:rPr>
      </w:pPr>
      <w:r w:rsidRPr="000F2391">
        <w:rPr>
          <w:rFonts w:ascii="Arial" w:eastAsia="Arial" w:hAnsi="Arial" w:cs="Arial"/>
          <w:color w:val="000000"/>
        </w:rPr>
        <w:t xml:space="preserve">The Supplier shall provide a mail opening and digital scanning service that fulfils the requirements of the </w:t>
      </w:r>
      <w:r w:rsidRPr="000F2391">
        <w:rPr>
          <w:rFonts w:ascii="Arial" w:eastAsia="Arial" w:hAnsi="Arial" w:cs="Arial"/>
        </w:rPr>
        <w:t>Buyer</w:t>
      </w:r>
      <w:r w:rsidRPr="000F2391">
        <w:rPr>
          <w:rFonts w:ascii="Arial" w:eastAsia="Arial" w:hAnsi="Arial" w:cs="Arial"/>
          <w:color w:val="000000"/>
        </w:rPr>
        <w:t xml:space="preserve"> and fall within the scope of mail opening and digital scanning services for items which are being returned to a </w:t>
      </w:r>
      <w:r w:rsidRPr="000F2391">
        <w:rPr>
          <w:rFonts w:ascii="Arial" w:eastAsia="Arial" w:hAnsi="Arial" w:cs="Arial"/>
        </w:rPr>
        <w:t>Buyer</w:t>
      </w:r>
      <w:r w:rsidRPr="000F2391">
        <w:rPr>
          <w:rFonts w:ascii="Arial" w:eastAsia="Arial" w:hAnsi="Arial" w:cs="Arial"/>
          <w:color w:val="000000"/>
        </w:rPr>
        <w:t xml:space="preserve">. </w:t>
      </w:r>
      <w:r w:rsidR="009A5DCF" w:rsidRPr="00170033">
        <w:rPr>
          <w:rFonts w:ascii="Arial" w:eastAsia="Arial" w:hAnsi="Arial" w:cs="Arial"/>
          <w:color w:val="000000"/>
        </w:rPr>
        <w:t xml:space="preserve">  </w:t>
      </w:r>
    </w:p>
    <w:p w14:paraId="3F4B05D9" w14:textId="77777777" w:rsidR="00AD372F" w:rsidRPr="000F2391" w:rsidRDefault="00AD372F" w:rsidP="000F2391">
      <w:pPr>
        <w:pStyle w:val="ListParagraph"/>
        <w:spacing w:before="120" w:after="120" w:line="240" w:lineRule="auto"/>
        <w:ind w:left="792"/>
        <w:rPr>
          <w:rFonts w:ascii="Arial" w:eastAsia="Arial" w:hAnsi="Arial" w:cs="Arial"/>
          <w:b/>
        </w:rPr>
      </w:pPr>
    </w:p>
    <w:p w14:paraId="648BFA8D" w14:textId="13F1F951" w:rsidR="009C0CB1" w:rsidRPr="000F2391" w:rsidRDefault="00BA1977" w:rsidP="000F2391">
      <w:pPr>
        <w:pStyle w:val="ListParagraph"/>
        <w:numPr>
          <w:ilvl w:val="1"/>
          <w:numId w:val="28"/>
        </w:numPr>
        <w:spacing w:before="120" w:after="120" w:line="240" w:lineRule="auto"/>
        <w:rPr>
          <w:rFonts w:ascii="Arial" w:eastAsia="Arial" w:hAnsi="Arial" w:cs="Arial"/>
          <w:b/>
        </w:rPr>
      </w:pPr>
      <w:r w:rsidRPr="000F2391">
        <w:rPr>
          <w:rFonts w:ascii="Arial" w:eastAsia="Arial" w:hAnsi="Arial" w:cs="Arial"/>
        </w:rPr>
        <w:t xml:space="preserve">The </w:t>
      </w:r>
      <w:r w:rsidR="00AD372F" w:rsidRPr="000F2391">
        <w:rPr>
          <w:rFonts w:ascii="Arial" w:eastAsia="Arial" w:hAnsi="Arial" w:cs="Arial"/>
        </w:rPr>
        <w:t xml:space="preserve">core requirements </w:t>
      </w:r>
      <w:r w:rsidRPr="000F2391">
        <w:rPr>
          <w:rFonts w:ascii="Arial" w:eastAsia="Arial" w:hAnsi="Arial" w:cs="Arial"/>
        </w:rPr>
        <w:t xml:space="preserve">of Lot 9 shall include, but will not be limited to: </w:t>
      </w:r>
    </w:p>
    <w:p w14:paraId="6917E1BD" w14:textId="77777777" w:rsidR="009C0CB1" w:rsidRPr="000F2391" w:rsidRDefault="00BA1977" w:rsidP="000F2391">
      <w:pPr>
        <w:numPr>
          <w:ilvl w:val="0"/>
          <w:numId w:val="10"/>
        </w:numPr>
        <w:spacing w:line="240" w:lineRule="auto"/>
        <w:ind w:hanging="294"/>
        <w:contextualSpacing/>
        <w:rPr>
          <w:rFonts w:ascii="Arial" w:eastAsia="Arial" w:hAnsi="Arial" w:cs="Arial"/>
        </w:rPr>
      </w:pPr>
      <w:r w:rsidRPr="000F2391">
        <w:rPr>
          <w:rFonts w:ascii="Arial" w:eastAsia="Arial" w:hAnsi="Arial" w:cs="Arial"/>
        </w:rPr>
        <w:t>Mail opening services</w:t>
      </w:r>
    </w:p>
    <w:p w14:paraId="7457C4F0" w14:textId="67C48AA4" w:rsidR="0091013F" w:rsidRPr="000F2391" w:rsidRDefault="0091013F" w:rsidP="000F2391">
      <w:pPr>
        <w:numPr>
          <w:ilvl w:val="0"/>
          <w:numId w:val="10"/>
        </w:numPr>
        <w:spacing w:line="240" w:lineRule="auto"/>
        <w:ind w:hanging="294"/>
        <w:contextualSpacing/>
        <w:rPr>
          <w:rFonts w:ascii="Arial" w:eastAsia="Arial" w:hAnsi="Arial" w:cs="Arial"/>
        </w:rPr>
      </w:pPr>
      <w:r w:rsidRPr="000F2391">
        <w:rPr>
          <w:rFonts w:ascii="Arial" w:eastAsia="Arial" w:hAnsi="Arial" w:cs="Arial"/>
        </w:rPr>
        <w:t xml:space="preserve">Cherished and Valuable Items </w:t>
      </w:r>
      <w:r w:rsidR="00A97B05" w:rsidRPr="000F2391">
        <w:rPr>
          <w:rFonts w:ascii="Arial" w:eastAsia="Arial" w:hAnsi="Arial" w:cs="Arial"/>
        </w:rPr>
        <w:t>s</w:t>
      </w:r>
      <w:r w:rsidRPr="000F2391">
        <w:rPr>
          <w:rFonts w:ascii="Arial" w:eastAsia="Arial" w:hAnsi="Arial" w:cs="Arial"/>
        </w:rPr>
        <w:t>ervices</w:t>
      </w:r>
    </w:p>
    <w:p w14:paraId="543C0CCA" w14:textId="77777777" w:rsidR="009C0CB1" w:rsidRPr="000F2391" w:rsidRDefault="00BA1977" w:rsidP="000F2391">
      <w:pPr>
        <w:numPr>
          <w:ilvl w:val="0"/>
          <w:numId w:val="10"/>
        </w:numPr>
        <w:spacing w:line="240" w:lineRule="auto"/>
        <w:ind w:hanging="294"/>
        <w:contextualSpacing/>
        <w:rPr>
          <w:rFonts w:ascii="Arial" w:eastAsia="Arial" w:hAnsi="Arial" w:cs="Arial"/>
        </w:rPr>
      </w:pPr>
      <w:r w:rsidRPr="000F2391">
        <w:rPr>
          <w:rFonts w:ascii="Arial" w:eastAsia="Arial" w:hAnsi="Arial" w:cs="Arial"/>
        </w:rPr>
        <w:t>Scanning services</w:t>
      </w:r>
    </w:p>
    <w:p w14:paraId="1EC38843" w14:textId="77777777" w:rsidR="009C0CB1" w:rsidRPr="000F2391" w:rsidRDefault="00BA1977" w:rsidP="000F2391">
      <w:pPr>
        <w:numPr>
          <w:ilvl w:val="0"/>
          <w:numId w:val="10"/>
        </w:numPr>
        <w:spacing w:line="240" w:lineRule="auto"/>
        <w:ind w:hanging="294"/>
        <w:contextualSpacing/>
        <w:rPr>
          <w:rFonts w:ascii="Arial" w:eastAsia="Arial" w:hAnsi="Arial" w:cs="Arial"/>
        </w:rPr>
      </w:pPr>
      <w:r w:rsidRPr="000F2391">
        <w:rPr>
          <w:rFonts w:ascii="Arial" w:eastAsia="Arial" w:hAnsi="Arial" w:cs="Arial"/>
        </w:rPr>
        <w:t>Electronic distribution of items within a Buyer organisation</w:t>
      </w:r>
    </w:p>
    <w:p w14:paraId="4E4F34E0" w14:textId="5F45C29C" w:rsidR="009C0CB1" w:rsidRPr="000F2391" w:rsidRDefault="00BA1977" w:rsidP="000F2391">
      <w:pPr>
        <w:numPr>
          <w:ilvl w:val="0"/>
          <w:numId w:val="10"/>
        </w:numPr>
        <w:spacing w:line="240" w:lineRule="auto"/>
        <w:ind w:hanging="294"/>
        <w:contextualSpacing/>
        <w:rPr>
          <w:rFonts w:ascii="Arial" w:eastAsia="Arial" w:hAnsi="Arial" w:cs="Arial"/>
        </w:rPr>
      </w:pPr>
      <w:r w:rsidRPr="000F2391">
        <w:rPr>
          <w:rFonts w:ascii="Arial" w:eastAsia="Arial" w:hAnsi="Arial" w:cs="Arial"/>
        </w:rPr>
        <w:t>Archiving services (physical and digital)</w:t>
      </w:r>
    </w:p>
    <w:p w14:paraId="65795678" w14:textId="60B72018" w:rsidR="0091013F" w:rsidRPr="000F2391" w:rsidRDefault="00BA1977" w:rsidP="000F2391">
      <w:pPr>
        <w:numPr>
          <w:ilvl w:val="0"/>
          <w:numId w:val="10"/>
        </w:numPr>
        <w:pBdr>
          <w:top w:val="nil"/>
          <w:left w:val="nil"/>
          <w:bottom w:val="nil"/>
          <w:right w:val="nil"/>
          <w:between w:val="nil"/>
        </w:pBdr>
        <w:spacing w:before="120" w:after="120" w:line="240" w:lineRule="auto"/>
        <w:ind w:hanging="294"/>
        <w:contextualSpacing/>
        <w:rPr>
          <w:rFonts w:ascii="Arial" w:eastAsia="Arial" w:hAnsi="Arial" w:cs="Arial"/>
        </w:rPr>
      </w:pPr>
      <w:r w:rsidRPr="000F2391">
        <w:rPr>
          <w:rFonts w:ascii="Arial" w:eastAsia="Arial" w:hAnsi="Arial" w:cs="Arial"/>
        </w:rPr>
        <w:t xml:space="preserve">Banking </w:t>
      </w:r>
      <w:r w:rsidR="0091013F" w:rsidRPr="000F2391">
        <w:rPr>
          <w:rFonts w:ascii="Arial" w:eastAsia="Arial" w:hAnsi="Arial" w:cs="Arial"/>
        </w:rPr>
        <w:t xml:space="preserve">Instrument </w:t>
      </w:r>
      <w:r w:rsidR="00A97B05" w:rsidRPr="000F2391">
        <w:rPr>
          <w:rFonts w:ascii="Arial" w:eastAsia="Arial" w:hAnsi="Arial" w:cs="Arial"/>
        </w:rPr>
        <w:t>s</w:t>
      </w:r>
      <w:r w:rsidRPr="000F2391">
        <w:rPr>
          <w:rFonts w:ascii="Arial" w:eastAsia="Arial" w:hAnsi="Arial" w:cs="Arial"/>
        </w:rPr>
        <w:t xml:space="preserve">ervices </w:t>
      </w:r>
    </w:p>
    <w:p w14:paraId="6A17C247" w14:textId="259C7E73" w:rsidR="00BC3F95" w:rsidRPr="000F2391" w:rsidRDefault="0091013F" w:rsidP="000F2391">
      <w:pPr>
        <w:numPr>
          <w:ilvl w:val="0"/>
          <w:numId w:val="10"/>
        </w:numPr>
        <w:pBdr>
          <w:top w:val="nil"/>
          <w:left w:val="nil"/>
          <w:bottom w:val="nil"/>
          <w:right w:val="nil"/>
          <w:between w:val="nil"/>
        </w:pBdr>
        <w:spacing w:before="120" w:after="120" w:line="240" w:lineRule="auto"/>
        <w:ind w:hanging="294"/>
        <w:contextualSpacing/>
        <w:rPr>
          <w:rFonts w:ascii="Arial" w:eastAsia="Arial" w:hAnsi="Arial" w:cs="Arial"/>
        </w:rPr>
      </w:pPr>
      <w:r w:rsidRPr="000F2391">
        <w:rPr>
          <w:rFonts w:ascii="Arial" w:eastAsia="Arial" w:hAnsi="Arial" w:cs="Arial"/>
        </w:rPr>
        <w:t>Hosting Services</w:t>
      </w:r>
      <w:r w:rsidR="00BA1977" w:rsidRPr="000F2391">
        <w:rPr>
          <w:rFonts w:ascii="Arial" w:eastAsia="Arial" w:hAnsi="Arial" w:cs="Arial"/>
        </w:rPr>
        <w:t xml:space="preserve"> </w:t>
      </w:r>
    </w:p>
    <w:p w14:paraId="7FABB8FF" w14:textId="77777777" w:rsidR="00A97B05" w:rsidRPr="000F2391" w:rsidRDefault="00A97B05" w:rsidP="000F2391">
      <w:pPr>
        <w:pBdr>
          <w:top w:val="nil"/>
          <w:left w:val="nil"/>
          <w:bottom w:val="nil"/>
          <w:right w:val="nil"/>
          <w:between w:val="nil"/>
        </w:pBdr>
        <w:spacing w:before="120" w:after="120" w:line="240" w:lineRule="auto"/>
        <w:ind w:left="1440"/>
        <w:contextualSpacing/>
        <w:rPr>
          <w:rFonts w:ascii="Arial" w:eastAsia="Arial" w:hAnsi="Arial" w:cs="Arial"/>
        </w:rPr>
      </w:pPr>
    </w:p>
    <w:p w14:paraId="5C58CA62" w14:textId="4FE1A8A7" w:rsidR="002B4702" w:rsidRDefault="00B454B4" w:rsidP="000F2391">
      <w:pPr>
        <w:pStyle w:val="ListParagraph"/>
        <w:numPr>
          <w:ilvl w:val="0"/>
          <w:numId w:val="28"/>
        </w:numPr>
        <w:pBdr>
          <w:top w:val="nil"/>
          <w:left w:val="nil"/>
          <w:bottom w:val="nil"/>
          <w:right w:val="nil"/>
          <w:between w:val="nil"/>
        </w:pBdr>
        <w:spacing w:before="120" w:after="120" w:line="240" w:lineRule="auto"/>
        <w:rPr>
          <w:rFonts w:ascii="Arial" w:eastAsia="Arial" w:hAnsi="Arial" w:cs="Arial"/>
          <w:b/>
        </w:rPr>
      </w:pPr>
      <w:r w:rsidRPr="000F2391">
        <w:rPr>
          <w:rFonts w:ascii="Arial" w:eastAsia="Arial" w:hAnsi="Arial" w:cs="Arial"/>
          <w:b/>
        </w:rPr>
        <w:t>M</w:t>
      </w:r>
      <w:r w:rsidR="00033174" w:rsidRPr="000F2391">
        <w:rPr>
          <w:rFonts w:ascii="Arial" w:eastAsia="Arial" w:hAnsi="Arial" w:cs="Arial"/>
          <w:b/>
        </w:rPr>
        <w:t xml:space="preserve">ANDATORY REQUIREMENTS </w:t>
      </w:r>
    </w:p>
    <w:p w14:paraId="528DC47E" w14:textId="77777777" w:rsidR="005876EC" w:rsidRDefault="005876EC" w:rsidP="005876EC">
      <w:pPr>
        <w:pStyle w:val="ListParagraph"/>
        <w:pBdr>
          <w:top w:val="nil"/>
          <w:left w:val="nil"/>
          <w:bottom w:val="nil"/>
          <w:right w:val="nil"/>
          <w:between w:val="nil"/>
        </w:pBdr>
        <w:spacing w:before="120" w:after="120" w:line="240" w:lineRule="auto"/>
        <w:ind w:left="360"/>
        <w:rPr>
          <w:rFonts w:ascii="Arial" w:eastAsia="Arial" w:hAnsi="Arial" w:cs="Arial"/>
          <w:b/>
        </w:rPr>
      </w:pPr>
    </w:p>
    <w:p w14:paraId="79EA74B0" w14:textId="2C0E99A0" w:rsidR="00C954E9" w:rsidRPr="005876EC" w:rsidRDefault="00C954E9" w:rsidP="005876EC">
      <w:pPr>
        <w:pStyle w:val="ListParagraph"/>
        <w:numPr>
          <w:ilvl w:val="1"/>
          <w:numId w:val="28"/>
        </w:numPr>
        <w:pBdr>
          <w:top w:val="nil"/>
          <w:left w:val="nil"/>
          <w:bottom w:val="nil"/>
          <w:right w:val="nil"/>
          <w:between w:val="nil"/>
        </w:pBdr>
        <w:spacing w:before="120" w:after="120" w:line="240" w:lineRule="auto"/>
        <w:rPr>
          <w:rFonts w:ascii="Arial" w:eastAsia="Arial" w:hAnsi="Arial" w:cs="Arial"/>
          <w:b/>
        </w:rPr>
      </w:pPr>
      <w:r w:rsidRPr="005876EC">
        <w:rPr>
          <w:rFonts w:ascii="Arial" w:eastAsia="Arial" w:hAnsi="Arial" w:cs="Arial"/>
          <w:b/>
        </w:rPr>
        <w:t>Services</w:t>
      </w:r>
    </w:p>
    <w:p w14:paraId="1635E365" w14:textId="77777777" w:rsidR="00E1065E" w:rsidRPr="000F2391" w:rsidRDefault="00E1065E" w:rsidP="00E1065E">
      <w:pPr>
        <w:pStyle w:val="ListParagraph"/>
        <w:pBdr>
          <w:top w:val="nil"/>
          <w:left w:val="nil"/>
          <w:bottom w:val="nil"/>
          <w:right w:val="nil"/>
          <w:between w:val="nil"/>
        </w:pBdr>
        <w:spacing w:before="120" w:after="120" w:line="240" w:lineRule="auto"/>
        <w:ind w:left="858"/>
        <w:rPr>
          <w:rFonts w:ascii="Arial" w:eastAsia="Arial" w:hAnsi="Arial" w:cs="Arial"/>
          <w:b/>
        </w:rPr>
      </w:pPr>
    </w:p>
    <w:p w14:paraId="109D3DA6" w14:textId="6DE3ADC1" w:rsidR="005876EC" w:rsidRPr="005876EC" w:rsidRDefault="002B4702" w:rsidP="00810C9A">
      <w:pPr>
        <w:pStyle w:val="ListParagraph"/>
        <w:numPr>
          <w:ilvl w:val="2"/>
          <w:numId w:val="28"/>
        </w:numPr>
        <w:pBdr>
          <w:top w:val="nil"/>
          <w:left w:val="nil"/>
          <w:bottom w:val="nil"/>
          <w:right w:val="nil"/>
          <w:between w:val="nil"/>
        </w:pBdr>
        <w:spacing w:before="120" w:after="120" w:line="240" w:lineRule="auto"/>
        <w:rPr>
          <w:rFonts w:ascii="Arial" w:eastAsia="Arial" w:hAnsi="Arial" w:cs="Arial"/>
          <w:b/>
        </w:rPr>
      </w:pPr>
      <w:r w:rsidRPr="005876EC">
        <w:rPr>
          <w:rFonts w:ascii="Arial" w:eastAsia="Arial" w:hAnsi="Arial" w:cs="Arial"/>
        </w:rPr>
        <w:t>The Supplier shall have the flexibility and scalability to accommodate a wide range</w:t>
      </w:r>
      <w:r w:rsidR="005876EC">
        <w:rPr>
          <w:rFonts w:ascii="Arial" w:eastAsia="Arial" w:hAnsi="Arial" w:cs="Arial"/>
        </w:rPr>
        <w:t xml:space="preserve"> of public sector organisations.</w:t>
      </w:r>
    </w:p>
    <w:p w14:paraId="2523EA63" w14:textId="77777777" w:rsidR="005876EC" w:rsidRPr="005876EC" w:rsidRDefault="005876EC" w:rsidP="005876EC">
      <w:pPr>
        <w:pStyle w:val="ListParagraph"/>
        <w:pBdr>
          <w:top w:val="nil"/>
          <w:left w:val="nil"/>
          <w:bottom w:val="nil"/>
          <w:right w:val="nil"/>
          <w:between w:val="nil"/>
        </w:pBdr>
        <w:spacing w:before="120" w:after="120" w:line="240" w:lineRule="auto"/>
        <w:ind w:left="1224"/>
        <w:rPr>
          <w:rFonts w:ascii="Arial" w:eastAsia="Arial" w:hAnsi="Arial" w:cs="Arial"/>
          <w:b/>
        </w:rPr>
      </w:pPr>
    </w:p>
    <w:p w14:paraId="416DA68B" w14:textId="0E7C5C96" w:rsidR="00170033" w:rsidRDefault="002B4702"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b/>
        </w:rPr>
      </w:pPr>
      <w:r w:rsidRPr="000F2391">
        <w:rPr>
          <w:rFonts w:ascii="Arial" w:eastAsia="Arial" w:hAnsi="Arial" w:cs="Arial"/>
        </w:rPr>
        <w:t xml:space="preserve">The Supplier shall be able to provide the Deliverables </w:t>
      </w:r>
      <w:r w:rsidR="003044AE" w:rsidRPr="000F2391">
        <w:rPr>
          <w:rFonts w:ascii="Arial" w:eastAsia="Arial" w:hAnsi="Arial" w:cs="Arial"/>
        </w:rPr>
        <w:t xml:space="preserve">(Goods and /or Services) </w:t>
      </w:r>
      <w:r w:rsidR="00A97B05" w:rsidRPr="000F2391">
        <w:rPr>
          <w:rFonts w:ascii="Arial" w:eastAsia="Arial" w:hAnsi="Arial" w:cs="Arial"/>
        </w:rPr>
        <w:t xml:space="preserve">to a wide range of public sector organisations </w:t>
      </w:r>
      <w:r w:rsidRPr="000F2391">
        <w:rPr>
          <w:rFonts w:ascii="Arial" w:eastAsia="Arial" w:hAnsi="Arial" w:cs="Arial"/>
        </w:rPr>
        <w:t>throughout the UK which includes England, Northern Ireland, Scotland and Wales as defined by the Buyer.</w:t>
      </w:r>
      <w:r w:rsidR="00BA1977" w:rsidRPr="000F2391">
        <w:rPr>
          <w:rFonts w:ascii="Arial" w:eastAsia="Arial" w:hAnsi="Arial" w:cs="Arial"/>
          <w:color w:val="000000"/>
        </w:rPr>
        <w:t xml:space="preserve"> </w:t>
      </w:r>
      <w:bookmarkStart w:id="0" w:name="_vpki6z94dshj" w:colFirst="0" w:colLast="0"/>
      <w:bookmarkEnd w:id="0"/>
    </w:p>
    <w:p w14:paraId="0B206041" w14:textId="77777777" w:rsidR="00E1065E" w:rsidRPr="00E1065E" w:rsidRDefault="00E1065E" w:rsidP="00E1065E">
      <w:pPr>
        <w:pStyle w:val="ListParagraph"/>
        <w:pBdr>
          <w:top w:val="nil"/>
          <w:left w:val="nil"/>
          <w:bottom w:val="nil"/>
          <w:right w:val="nil"/>
          <w:between w:val="nil"/>
        </w:pBdr>
        <w:spacing w:before="120" w:after="120" w:line="240" w:lineRule="auto"/>
        <w:ind w:left="1224"/>
        <w:rPr>
          <w:rFonts w:ascii="Arial" w:eastAsia="Arial" w:hAnsi="Arial" w:cs="Arial"/>
          <w:b/>
        </w:rPr>
      </w:pPr>
    </w:p>
    <w:p w14:paraId="1D697A04" w14:textId="17F83F0E" w:rsidR="00D84AB4" w:rsidRPr="00170033" w:rsidRDefault="00170033"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rPr>
      </w:pPr>
      <w:r w:rsidRPr="00180898">
        <w:rPr>
          <w:rFonts w:ascii="Arial" w:eastAsia="Arial" w:hAnsi="Arial" w:cs="Arial"/>
        </w:rPr>
        <w:t xml:space="preserve">The Supplier shall provide a robust and dynamic </w:t>
      </w:r>
      <w:r>
        <w:rPr>
          <w:rFonts w:ascii="Arial" w:eastAsia="Arial" w:hAnsi="Arial" w:cs="Arial"/>
        </w:rPr>
        <w:t>mail opening and digital scanning S</w:t>
      </w:r>
      <w:r w:rsidRPr="00180898">
        <w:rPr>
          <w:rFonts w:ascii="Arial" w:eastAsia="Arial" w:hAnsi="Arial" w:cs="Arial"/>
        </w:rPr>
        <w:t xml:space="preserve">ervice which ensures an approach of continuous improvement </w:t>
      </w:r>
      <w:r>
        <w:rPr>
          <w:rFonts w:ascii="Arial" w:eastAsia="Arial" w:hAnsi="Arial" w:cs="Arial"/>
        </w:rPr>
        <w:t>by</w:t>
      </w:r>
      <w:r w:rsidRPr="00180898">
        <w:rPr>
          <w:rFonts w:ascii="Arial" w:eastAsia="Arial" w:hAnsi="Arial" w:cs="Arial"/>
        </w:rPr>
        <w:t xml:space="preserve"> driv</w:t>
      </w:r>
      <w:r>
        <w:rPr>
          <w:rFonts w:ascii="Arial" w:eastAsia="Arial" w:hAnsi="Arial" w:cs="Arial"/>
        </w:rPr>
        <w:t>ing</w:t>
      </w:r>
      <w:r w:rsidRPr="00180898">
        <w:rPr>
          <w:rFonts w:ascii="Arial" w:eastAsia="Arial" w:hAnsi="Arial" w:cs="Arial"/>
        </w:rPr>
        <w:t xml:space="preserve"> the</w:t>
      </w:r>
      <w:r>
        <w:rPr>
          <w:rFonts w:ascii="Arial" w:eastAsia="Arial" w:hAnsi="Arial" w:cs="Arial"/>
        </w:rPr>
        <w:t xml:space="preserve"> adoption of innovation and taking</w:t>
      </w:r>
      <w:r w:rsidRPr="00180898">
        <w:rPr>
          <w:rFonts w:ascii="Arial" w:eastAsia="Arial" w:hAnsi="Arial" w:cs="Arial"/>
        </w:rPr>
        <w:t xml:space="preserve"> advantage of the latest technologies, where appropriate, throughout the lifetime of the Framework Contract and any resulting Call-Off Contracts</w:t>
      </w:r>
      <w:r>
        <w:rPr>
          <w:rFonts w:ascii="Arial" w:eastAsia="Arial" w:hAnsi="Arial" w:cs="Arial"/>
        </w:rPr>
        <w:t>.</w:t>
      </w:r>
    </w:p>
    <w:p w14:paraId="06E069D2" w14:textId="77777777" w:rsidR="00170033" w:rsidRPr="00170033" w:rsidRDefault="00170033" w:rsidP="00170033">
      <w:pPr>
        <w:pStyle w:val="ListParagraph"/>
        <w:rPr>
          <w:rFonts w:ascii="Arial" w:eastAsia="Arial" w:hAnsi="Arial" w:cs="Arial"/>
          <w:b/>
        </w:rPr>
      </w:pPr>
    </w:p>
    <w:p w14:paraId="432F4114" w14:textId="1B979611" w:rsidR="00170033" w:rsidRPr="00170033" w:rsidRDefault="00170033" w:rsidP="00170033">
      <w:pPr>
        <w:pStyle w:val="ListParagraph"/>
        <w:numPr>
          <w:ilvl w:val="2"/>
          <w:numId w:val="28"/>
        </w:numPr>
        <w:rPr>
          <w:rFonts w:ascii="Arial" w:eastAsia="Arial" w:hAnsi="Arial" w:cs="Arial"/>
        </w:rPr>
      </w:pPr>
      <w:r w:rsidRPr="00180898">
        <w:rPr>
          <w:rFonts w:ascii="Arial" w:eastAsia="Arial" w:hAnsi="Arial" w:cs="Arial"/>
        </w:rPr>
        <w:t xml:space="preserve">The Supplier shall enable the adoption of new technologies in the market to support public sector organisations in benefiting from improved workflow strategies, operational efficiencies and working practices by driving the Government’s aspiration of digital by default.  </w:t>
      </w:r>
    </w:p>
    <w:p w14:paraId="7A9096DB" w14:textId="77777777" w:rsidR="00170033" w:rsidRPr="00170033" w:rsidRDefault="00170033" w:rsidP="00170033">
      <w:pPr>
        <w:pStyle w:val="ListParagraph"/>
        <w:pBdr>
          <w:top w:val="nil"/>
          <w:left w:val="nil"/>
          <w:bottom w:val="nil"/>
          <w:right w:val="nil"/>
          <w:between w:val="nil"/>
        </w:pBdr>
        <w:spacing w:before="120" w:after="120" w:line="240" w:lineRule="auto"/>
        <w:ind w:left="1224"/>
        <w:rPr>
          <w:rFonts w:ascii="Arial" w:eastAsia="Arial" w:hAnsi="Arial" w:cs="Arial"/>
          <w:b/>
        </w:rPr>
      </w:pPr>
    </w:p>
    <w:p w14:paraId="75AB1ECC" w14:textId="36BD5980" w:rsidR="00033174" w:rsidRPr="000F2391" w:rsidRDefault="00B454B4" w:rsidP="000F2391">
      <w:pPr>
        <w:pStyle w:val="ListParagraph"/>
        <w:numPr>
          <w:ilvl w:val="1"/>
          <w:numId w:val="28"/>
        </w:numPr>
        <w:spacing w:before="120" w:after="120" w:line="240" w:lineRule="auto"/>
        <w:ind w:left="792"/>
        <w:contextualSpacing w:val="0"/>
        <w:rPr>
          <w:rFonts w:ascii="Arial" w:eastAsia="Arial" w:hAnsi="Arial" w:cs="Arial"/>
          <w:b/>
        </w:rPr>
      </w:pPr>
      <w:r w:rsidRPr="000F2391">
        <w:rPr>
          <w:rFonts w:ascii="Arial" w:eastAsia="Arial" w:hAnsi="Arial" w:cs="Arial"/>
          <w:b/>
        </w:rPr>
        <w:t>Mail Opening</w:t>
      </w:r>
      <w:r w:rsidR="00BA1977" w:rsidRPr="000F2391">
        <w:rPr>
          <w:rFonts w:ascii="Arial" w:eastAsia="Arial" w:hAnsi="Arial" w:cs="Arial"/>
          <w:b/>
        </w:rPr>
        <w:t xml:space="preserve"> Services</w:t>
      </w:r>
    </w:p>
    <w:p w14:paraId="4FC38845" w14:textId="21284D78" w:rsidR="009C0CB1" w:rsidRPr="00170033" w:rsidRDefault="006B00A6"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lastRenderedPageBreak/>
        <w:t>T</w:t>
      </w:r>
      <w:r w:rsidR="00BA1977" w:rsidRPr="000F2391">
        <w:rPr>
          <w:rFonts w:ascii="Arial" w:eastAsia="Arial" w:hAnsi="Arial" w:cs="Arial"/>
          <w:color w:val="000000"/>
        </w:rPr>
        <w:t xml:space="preserve">he Supplier shall open mail </w:t>
      </w:r>
      <w:r w:rsidR="00570435" w:rsidRPr="000F2391">
        <w:rPr>
          <w:rFonts w:ascii="Arial" w:eastAsia="Arial" w:hAnsi="Arial" w:cs="Arial"/>
          <w:color w:val="000000"/>
        </w:rPr>
        <w:t xml:space="preserve">which includes physical items such as letters, large letters, small and large parcels </w:t>
      </w:r>
      <w:r w:rsidR="00BA1977" w:rsidRPr="000F2391">
        <w:rPr>
          <w:rFonts w:ascii="Arial" w:eastAsia="Arial" w:hAnsi="Arial" w:cs="Arial"/>
          <w:color w:val="000000"/>
        </w:rPr>
        <w:t>in accordance with</w:t>
      </w:r>
      <w:r w:rsidR="006A02A9" w:rsidRPr="000F2391">
        <w:rPr>
          <w:rFonts w:ascii="Arial" w:eastAsia="Arial" w:hAnsi="Arial" w:cs="Arial"/>
          <w:color w:val="000000"/>
        </w:rPr>
        <w:t xml:space="preserve"> the instructions received from </w:t>
      </w:r>
      <w:r w:rsidRPr="000F2391">
        <w:rPr>
          <w:rFonts w:ascii="Arial" w:eastAsia="Arial" w:hAnsi="Arial" w:cs="Arial"/>
          <w:color w:val="000000"/>
        </w:rPr>
        <w:t xml:space="preserve">the </w:t>
      </w:r>
      <w:r w:rsidR="00BA1977" w:rsidRPr="000F2391">
        <w:rPr>
          <w:rFonts w:ascii="Arial" w:eastAsia="Arial" w:hAnsi="Arial" w:cs="Arial"/>
        </w:rPr>
        <w:t>Buyer</w:t>
      </w:r>
      <w:r w:rsidR="00BA1977" w:rsidRPr="000F2391">
        <w:rPr>
          <w:rFonts w:ascii="Arial" w:eastAsia="Arial" w:hAnsi="Arial" w:cs="Arial"/>
          <w:color w:val="000000"/>
        </w:rPr>
        <w:t>.</w:t>
      </w:r>
    </w:p>
    <w:p w14:paraId="62402498" w14:textId="77777777" w:rsidR="00170033" w:rsidRPr="00170033" w:rsidRDefault="00170033" w:rsidP="00170033">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35A64979" w14:textId="333DBB1D" w:rsidR="00170033" w:rsidRPr="00170033" w:rsidRDefault="00170033"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36920">
        <w:rPr>
          <w:rFonts w:ascii="Arial" w:eastAsia="Arial" w:hAnsi="Arial" w:cs="Arial"/>
        </w:rPr>
        <w:t xml:space="preserve">The Supplier shall </w:t>
      </w:r>
      <w:r>
        <w:rPr>
          <w:rFonts w:ascii="Arial" w:eastAsia="Arial" w:hAnsi="Arial" w:cs="Arial"/>
        </w:rPr>
        <w:t>provide the Services for</w:t>
      </w:r>
      <w:r w:rsidRPr="00036920">
        <w:rPr>
          <w:rFonts w:ascii="Arial" w:eastAsia="Arial" w:hAnsi="Arial" w:cs="Arial"/>
        </w:rPr>
        <w:t xml:space="preserve"> both internal mail of the Buyer and inbound mail items</w:t>
      </w:r>
      <w:r w:rsidRPr="00036920">
        <w:rPr>
          <w:rFonts w:ascii="Arial" w:eastAsia="Arial" w:hAnsi="Arial" w:cs="Arial"/>
          <w:color w:val="000000"/>
        </w:rPr>
        <w:t xml:space="preserve"> returned to the Buyer from external sources including, but not limited to, </w:t>
      </w:r>
      <w:r w:rsidRPr="00180898">
        <w:rPr>
          <w:rFonts w:ascii="Arial" w:eastAsia="Arial" w:hAnsi="Arial" w:cs="Arial"/>
          <w:color w:val="000000"/>
        </w:rPr>
        <w:t xml:space="preserve">third party </w:t>
      </w:r>
      <w:r w:rsidRPr="00036920">
        <w:rPr>
          <w:rFonts w:ascii="Arial" w:eastAsia="Arial" w:hAnsi="Arial" w:cs="Arial"/>
          <w:color w:val="000000"/>
        </w:rPr>
        <w:t>mail and/or courier providers.</w:t>
      </w:r>
    </w:p>
    <w:p w14:paraId="25F277E0" w14:textId="77777777" w:rsidR="00033174" w:rsidRPr="000F2391" w:rsidRDefault="00033174" w:rsidP="000F2391">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3C588E1F" w14:textId="77777777" w:rsidR="00033174"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t>The Supplier shall ensure that all opened mail is thoroughly checked and all contents are removed.</w:t>
      </w:r>
    </w:p>
    <w:p w14:paraId="3F19074E" w14:textId="77777777" w:rsidR="00033174" w:rsidRPr="000F2391" w:rsidRDefault="00033174" w:rsidP="000F2391">
      <w:pPr>
        <w:pStyle w:val="ListParagraph"/>
        <w:spacing w:line="240" w:lineRule="auto"/>
        <w:rPr>
          <w:rFonts w:ascii="Arial" w:eastAsia="Arial" w:hAnsi="Arial" w:cs="Arial"/>
          <w:color w:val="000000"/>
        </w:rPr>
      </w:pPr>
    </w:p>
    <w:p w14:paraId="59253CE2" w14:textId="2C511ED8"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t xml:space="preserve">The Supplier shall ensure that all mail sacks, trays, pouches or other </w:t>
      </w:r>
      <w:r w:rsidR="00E64B35" w:rsidRPr="000F2391">
        <w:rPr>
          <w:rFonts w:ascii="Arial" w:eastAsia="Arial" w:hAnsi="Arial" w:cs="Arial"/>
          <w:color w:val="000000"/>
        </w:rPr>
        <w:t>packaging used</w:t>
      </w:r>
      <w:r w:rsidRPr="000F2391">
        <w:rPr>
          <w:rFonts w:ascii="Arial" w:eastAsia="Arial" w:hAnsi="Arial" w:cs="Arial"/>
          <w:color w:val="000000"/>
        </w:rPr>
        <w:t xml:space="preserve"> are checked to ensure all contents are removed.</w:t>
      </w:r>
    </w:p>
    <w:p w14:paraId="1D7BFE1D" w14:textId="77777777" w:rsidR="00033174" w:rsidRPr="000F2391" w:rsidRDefault="00033174" w:rsidP="000F2391">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07E69E1D" w14:textId="62965100" w:rsidR="00A97B05" w:rsidRPr="00170033" w:rsidRDefault="00A97B05"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rPr>
        <w:t>The Supplier shall ensure that in the event the Buyer advises any restrictions are applicable to the mail opening process, such as if mail items are classified as commercially sensitive or other such restriction, the Supplier shall ensure that such mail items are not opened.</w:t>
      </w:r>
    </w:p>
    <w:p w14:paraId="3BAE69C2" w14:textId="77777777" w:rsidR="00170033" w:rsidRPr="00170033" w:rsidRDefault="00170033" w:rsidP="00170033">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6174F4E7" w14:textId="0544076E" w:rsidR="00033174"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t>The Supplier shall record and receipt all items received using a tracked service</w:t>
      </w:r>
      <w:r w:rsidR="00170033">
        <w:rPr>
          <w:rFonts w:ascii="Arial" w:eastAsia="Arial" w:hAnsi="Arial" w:cs="Arial"/>
          <w:color w:val="000000"/>
        </w:rPr>
        <w:t xml:space="preserve"> to ensure traceability of items</w:t>
      </w:r>
      <w:r w:rsidRPr="000F2391">
        <w:rPr>
          <w:rFonts w:ascii="Arial" w:eastAsia="Arial" w:hAnsi="Arial" w:cs="Arial"/>
          <w:color w:val="000000"/>
        </w:rPr>
        <w:t>, including but not limited to</w:t>
      </w:r>
      <w:r w:rsidR="00033174" w:rsidRPr="000F2391">
        <w:rPr>
          <w:rFonts w:ascii="Arial" w:eastAsia="Arial" w:hAnsi="Arial" w:cs="Arial"/>
          <w:color w:val="000000"/>
        </w:rPr>
        <w:t>:</w:t>
      </w:r>
    </w:p>
    <w:p w14:paraId="715CE3E3" w14:textId="77777777" w:rsidR="00033174" w:rsidRPr="000F2391" w:rsidRDefault="00033174" w:rsidP="000F2391">
      <w:pPr>
        <w:pStyle w:val="ListParagraph"/>
        <w:spacing w:line="240" w:lineRule="auto"/>
        <w:rPr>
          <w:rFonts w:ascii="Arial" w:eastAsia="Arial" w:hAnsi="Arial" w:cs="Arial"/>
          <w:color w:val="000000"/>
        </w:rPr>
      </w:pPr>
    </w:p>
    <w:p w14:paraId="415230E3" w14:textId="77777777" w:rsidR="00033174" w:rsidRPr="000F2391" w:rsidRDefault="00BA1977" w:rsidP="000F2391">
      <w:pPr>
        <w:pStyle w:val="ListParagraph"/>
        <w:numPr>
          <w:ilvl w:val="0"/>
          <w:numId w:val="29"/>
        </w:numPr>
        <w:pBdr>
          <w:top w:val="nil"/>
          <w:left w:val="nil"/>
          <w:bottom w:val="nil"/>
          <w:right w:val="nil"/>
          <w:between w:val="nil"/>
        </w:pBdr>
        <w:spacing w:before="120" w:after="120" w:line="240" w:lineRule="auto"/>
        <w:ind w:left="1843" w:hanging="284"/>
        <w:rPr>
          <w:rFonts w:ascii="Arial" w:eastAsia="Arial" w:hAnsi="Arial" w:cs="Arial"/>
          <w:b/>
          <w:u w:val="single"/>
        </w:rPr>
      </w:pPr>
      <w:r w:rsidRPr="000F2391">
        <w:rPr>
          <w:rFonts w:ascii="Arial" w:eastAsia="Arial" w:hAnsi="Arial" w:cs="Arial"/>
          <w:color w:val="000000"/>
        </w:rPr>
        <w:t xml:space="preserve">Recorded Delivery </w:t>
      </w:r>
    </w:p>
    <w:p w14:paraId="28C1D2E6" w14:textId="5C605DD0" w:rsidR="009C0CB1" w:rsidRPr="000F2391" w:rsidRDefault="00BA1977" w:rsidP="000F2391">
      <w:pPr>
        <w:pStyle w:val="ListParagraph"/>
        <w:numPr>
          <w:ilvl w:val="0"/>
          <w:numId w:val="29"/>
        </w:numPr>
        <w:pBdr>
          <w:top w:val="nil"/>
          <w:left w:val="nil"/>
          <w:bottom w:val="nil"/>
          <w:right w:val="nil"/>
          <w:between w:val="nil"/>
        </w:pBdr>
        <w:spacing w:before="120" w:after="120" w:line="240" w:lineRule="auto"/>
        <w:ind w:left="1843" w:hanging="284"/>
        <w:rPr>
          <w:rFonts w:ascii="Arial" w:eastAsia="Arial" w:hAnsi="Arial" w:cs="Arial"/>
          <w:b/>
          <w:u w:val="single"/>
        </w:rPr>
      </w:pPr>
      <w:r w:rsidRPr="000F2391">
        <w:rPr>
          <w:rFonts w:ascii="Arial" w:eastAsia="Arial" w:hAnsi="Arial" w:cs="Arial"/>
          <w:color w:val="000000"/>
        </w:rPr>
        <w:t>Special Delivery items.</w:t>
      </w:r>
    </w:p>
    <w:p w14:paraId="120DAB7F" w14:textId="77777777" w:rsidR="00033174" w:rsidRPr="000F2391" w:rsidRDefault="00033174" w:rsidP="000F2391">
      <w:pPr>
        <w:pStyle w:val="ListParagraph"/>
        <w:spacing w:line="240" w:lineRule="auto"/>
        <w:rPr>
          <w:rFonts w:ascii="Arial" w:eastAsia="Arial" w:hAnsi="Arial" w:cs="Arial"/>
          <w:b/>
          <w:u w:val="single"/>
        </w:rPr>
      </w:pPr>
    </w:p>
    <w:p w14:paraId="2EC488D0" w14:textId="6C385B08" w:rsidR="009C0CB1" w:rsidRPr="00170033" w:rsidRDefault="00BA1977"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t xml:space="preserve">The Supplier shall be responsible </w:t>
      </w:r>
      <w:r w:rsidRPr="000F2391">
        <w:rPr>
          <w:rFonts w:ascii="Arial" w:eastAsia="Arial" w:hAnsi="Arial" w:cs="Arial"/>
        </w:rPr>
        <w:t>for</w:t>
      </w:r>
      <w:r w:rsidRPr="000F2391">
        <w:rPr>
          <w:rFonts w:ascii="Arial" w:eastAsia="Arial" w:hAnsi="Arial" w:cs="Arial"/>
          <w:color w:val="000000"/>
        </w:rPr>
        <w:t xml:space="preserve"> all items in its possession from the time of receipt until the time </w:t>
      </w:r>
      <w:r w:rsidRPr="000F2391">
        <w:rPr>
          <w:rFonts w:ascii="Arial" w:eastAsia="Arial" w:hAnsi="Arial" w:cs="Arial"/>
        </w:rPr>
        <w:t xml:space="preserve">the mail items are </w:t>
      </w:r>
      <w:r w:rsidRPr="000F2391">
        <w:rPr>
          <w:rFonts w:ascii="Arial" w:eastAsia="Arial" w:hAnsi="Arial" w:cs="Arial"/>
          <w:color w:val="000000"/>
        </w:rPr>
        <w:t xml:space="preserve">delivered to the </w:t>
      </w:r>
      <w:r w:rsidRPr="000F2391">
        <w:rPr>
          <w:rFonts w:ascii="Arial" w:eastAsia="Arial" w:hAnsi="Arial" w:cs="Arial"/>
        </w:rPr>
        <w:t>Buyer</w:t>
      </w:r>
      <w:r w:rsidRPr="000F2391">
        <w:rPr>
          <w:rFonts w:ascii="Arial" w:eastAsia="Arial" w:hAnsi="Arial" w:cs="Arial"/>
          <w:color w:val="000000"/>
        </w:rPr>
        <w:t>.</w:t>
      </w:r>
      <w:r w:rsidR="00170033">
        <w:rPr>
          <w:rFonts w:ascii="Arial" w:eastAsia="Arial" w:hAnsi="Arial" w:cs="Arial"/>
          <w:color w:val="000000"/>
        </w:rPr>
        <w:t xml:space="preserve"> </w:t>
      </w:r>
      <w:r w:rsidR="00170033">
        <w:rPr>
          <w:rFonts w:ascii="Arial" w:eastAsia="Arial" w:hAnsi="Arial" w:cs="Arial"/>
        </w:rPr>
        <w:t xml:space="preserve">The Supplier </w:t>
      </w:r>
      <w:r w:rsidR="00170033" w:rsidRPr="000D0CEB">
        <w:rPr>
          <w:rFonts w:ascii="Arial" w:eastAsia="Arial" w:hAnsi="Arial" w:cs="Arial"/>
        </w:rPr>
        <w:t xml:space="preserve">shall </w:t>
      </w:r>
      <w:r w:rsidR="00170033">
        <w:rPr>
          <w:rFonts w:ascii="Arial" w:eastAsia="Arial" w:hAnsi="Arial" w:cs="Arial"/>
        </w:rPr>
        <w:t>take all reasonable measures to safeguard the</w:t>
      </w:r>
      <w:r w:rsidR="00170033" w:rsidRPr="000D0CEB">
        <w:rPr>
          <w:rFonts w:ascii="Arial" w:eastAsia="Arial" w:hAnsi="Arial" w:cs="Arial"/>
        </w:rPr>
        <w:t xml:space="preserve"> items </w:t>
      </w:r>
      <w:r w:rsidR="00170033">
        <w:rPr>
          <w:rFonts w:ascii="Arial" w:eastAsia="Arial" w:hAnsi="Arial" w:cs="Arial"/>
        </w:rPr>
        <w:t>at all times whilst in its possession</w:t>
      </w:r>
      <w:r w:rsidR="00170033" w:rsidRPr="000F2391">
        <w:rPr>
          <w:rFonts w:ascii="Arial" w:eastAsia="Arial" w:hAnsi="Arial" w:cs="Arial"/>
          <w:color w:val="000000"/>
        </w:rPr>
        <w:t>.</w:t>
      </w:r>
    </w:p>
    <w:p w14:paraId="1A68D68E" w14:textId="77777777" w:rsidR="00033174" w:rsidRPr="000F2391" w:rsidRDefault="00033174" w:rsidP="000F2391">
      <w:pPr>
        <w:pStyle w:val="ListParagraph"/>
        <w:spacing w:line="240" w:lineRule="auto"/>
        <w:rPr>
          <w:rFonts w:ascii="Arial" w:eastAsia="Arial" w:hAnsi="Arial" w:cs="Arial"/>
          <w:b/>
          <w:u w:val="single"/>
        </w:rPr>
      </w:pPr>
    </w:p>
    <w:p w14:paraId="3B7CEB53" w14:textId="1F4E2237" w:rsidR="00033174"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t xml:space="preserve">The Supplier shall ensure that opening of mail items from external sources and all other activities associated with this </w:t>
      </w:r>
      <w:r w:rsidRPr="000F2391">
        <w:rPr>
          <w:rFonts w:ascii="Arial" w:eastAsia="Arial" w:hAnsi="Arial" w:cs="Arial"/>
        </w:rPr>
        <w:t>mail</w:t>
      </w:r>
      <w:r w:rsidRPr="000F2391">
        <w:rPr>
          <w:rFonts w:ascii="Arial" w:eastAsia="Arial" w:hAnsi="Arial" w:cs="Arial"/>
          <w:color w:val="000000"/>
        </w:rPr>
        <w:t xml:space="preserve"> opening </w:t>
      </w:r>
      <w:r w:rsidR="006B00A6" w:rsidRPr="000F2391">
        <w:rPr>
          <w:rFonts w:ascii="Arial" w:eastAsia="Arial" w:hAnsi="Arial" w:cs="Arial"/>
        </w:rPr>
        <w:t xml:space="preserve">service </w:t>
      </w:r>
      <w:r w:rsidR="006B00A6" w:rsidRPr="000F2391">
        <w:rPr>
          <w:rFonts w:ascii="Arial" w:eastAsia="Arial" w:hAnsi="Arial" w:cs="Arial"/>
          <w:color w:val="000000"/>
        </w:rPr>
        <w:t>are</w:t>
      </w:r>
      <w:r w:rsidRPr="000F2391">
        <w:rPr>
          <w:rFonts w:ascii="Arial" w:eastAsia="Arial" w:hAnsi="Arial" w:cs="Arial"/>
          <w:color w:val="000000"/>
        </w:rPr>
        <w:t xml:space="preserve"> carried out in a secure environment. </w:t>
      </w:r>
    </w:p>
    <w:p w14:paraId="13834E4E" w14:textId="77777777" w:rsidR="00170033" w:rsidRPr="00170033" w:rsidRDefault="00170033" w:rsidP="00170033">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34D6823E" w14:textId="77777777" w:rsidR="00545CE1" w:rsidRPr="00170033" w:rsidRDefault="00545CE1" w:rsidP="00545CE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Pr>
          <w:rFonts w:ascii="Arial" w:eastAsia="Arial" w:hAnsi="Arial" w:cs="Arial"/>
          <w:color w:val="000000"/>
        </w:rPr>
        <w:t xml:space="preserve">The Services shall be performed in a safe and secure facility with physical security appropriate for the Services to be delivered, </w:t>
      </w:r>
      <w:r w:rsidRPr="000F2391">
        <w:rPr>
          <w:rFonts w:ascii="Arial" w:eastAsia="Arial" w:hAnsi="Arial" w:cs="Arial"/>
          <w:color w:val="000000"/>
        </w:rPr>
        <w:t xml:space="preserve">where the </w:t>
      </w:r>
      <w:r>
        <w:rPr>
          <w:rFonts w:ascii="Arial" w:eastAsia="Arial" w:hAnsi="Arial" w:cs="Arial"/>
          <w:color w:val="000000"/>
        </w:rPr>
        <w:t>Buyers   requirements</w:t>
      </w:r>
      <w:r w:rsidRPr="000F2391">
        <w:rPr>
          <w:rFonts w:ascii="Arial" w:eastAsia="Arial" w:hAnsi="Arial" w:cs="Arial"/>
          <w:color w:val="000000"/>
        </w:rPr>
        <w:t xml:space="preserve"> </w:t>
      </w:r>
      <w:r>
        <w:rPr>
          <w:rFonts w:ascii="Arial" w:eastAsia="Arial" w:hAnsi="Arial" w:cs="Arial"/>
          <w:color w:val="000000"/>
        </w:rPr>
        <w:t xml:space="preserve">are to be performed off-site </w:t>
      </w:r>
      <w:r w:rsidRPr="000F2391">
        <w:rPr>
          <w:rFonts w:ascii="Arial" w:eastAsia="Arial" w:hAnsi="Arial" w:cs="Arial"/>
          <w:color w:val="000000"/>
        </w:rPr>
        <w:t>at the Supplier</w:t>
      </w:r>
      <w:r w:rsidRPr="000F2391">
        <w:rPr>
          <w:rFonts w:ascii="Arial" w:eastAsia="Arial" w:hAnsi="Arial" w:cs="Arial"/>
        </w:rPr>
        <w:t>’</w:t>
      </w:r>
      <w:r w:rsidRPr="000F2391">
        <w:rPr>
          <w:rFonts w:ascii="Arial" w:eastAsia="Arial" w:hAnsi="Arial" w:cs="Arial"/>
          <w:color w:val="000000"/>
        </w:rPr>
        <w:t xml:space="preserve">s premises. </w:t>
      </w:r>
    </w:p>
    <w:p w14:paraId="444C885C" w14:textId="77777777" w:rsidR="00170033" w:rsidRPr="00170033" w:rsidRDefault="00170033" w:rsidP="00170033">
      <w:pPr>
        <w:pStyle w:val="ListParagraph"/>
        <w:rPr>
          <w:rFonts w:ascii="Arial" w:eastAsia="Arial" w:hAnsi="Arial" w:cs="Arial"/>
          <w:color w:val="000000"/>
        </w:rPr>
      </w:pPr>
    </w:p>
    <w:p w14:paraId="77BC7A49" w14:textId="5358175F" w:rsidR="009C0CB1" w:rsidRPr="00170033" w:rsidRDefault="00545CE1"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Pr>
          <w:rFonts w:ascii="Arial" w:eastAsia="Arial" w:hAnsi="Arial" w:cs="Arial"/>
        </w:rPr>
        <w:t>The Supplier shall, prior to commencement of the Services, work with the Buyer to ensure that any on-site environment at the Buyer’s Premises to be used in delivery of the Services is appropriately safe and secure and the physical security of the environment is appropriate for the Services to be delivered</w:t>
      </w:r>
    </w:p>
    <w:p w14:paraId="465E1D9E" w14:textId="77777777" w:rsidR="00033174" w:rsidRPr="000F2391" w:rsidRDefault="00033174" w:rsidP="000F2391">
      <w:pPr>
        <w:pStyle w:val="ListParagraph"/>
        <w:spacing w:line="240" w:lineRule="auto"/>
        <w:rPr>
          <w:rFonts w:ascii="Arial" w:eastAsia="Arial" w:hAnsi="Arial" w:cs="Arial"/>
          <w:b/>
          <w:u w:val="single"/>
        </w:rPr>
      </w:pPr>
    </w:p>
    <w:p w14:paraId="204F0100" w14:textId="434A47CA" w:rsidR="00A97B05" w:rsidRPr="00170033"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color w:val="000000"/>
        </w:rPr>
        <w:t xml:space="preserve">The Supplier shall facilitate a </w:t>
      </w:r>
      <w:r w:rsidRPr="000F2391">
        <w:rPr>
          <w:rFonts w:ascii="Arial" w:eastAsia="Arial" w:hAnsi="Arial" w:cs="Arial"/>
        </w:rPr>
        <w:t>S</w:t>
      </w:r>
      <w:r w:rsidRPr="000F2391">
        <w:rPr>
          <w:rFonts w:ascii="Arial" w:eastAsia="Arial" w:hAnsi="Arial" w:cs="Arial"/>
          <w:color w:val="000000"/>
        </w:rPr>
        <w:t xml:space="preserve">ite visit(s) by the </w:t>
      </w:r>
      <w:r w:rsidRPr="000F2391">
        <w:rPr>
          <w:rFonts w:ascii="Arial" w:eastAsia="Arial" w:hAnsi="Arial" w:cs="Arial"/>
        </w:rPr>
        <w:t>Buyer</w:t>
      </w:r>
      <w:r w:rsidRPr="000F2391">
        <w:rPr>
          <w:rFonts w:ascii="Arial" w:eastAsia="Arial" w:hAnsi="Arial" w:cs="Arial"/>
          <w:color w:val="000000"/>
        </w:rPr>
        <w:t xml:space="preserve">, where </w:t>
      </w:r>
      <w:r w:rsidRPr="000F2391">
        <w:rPr>
          <w:rFonts w:ascii="Arial" w:eastAsia="Arial" w:hAnsi="Arial" w:cs="Arial"/>
        </w:rPr>
        <w:t>requested,</w:t>
      </w:r>
      <w:r w:rsidRPr="000F2391">
        <w:rPr>
          <w:rFonts w:ascii="Arial" w:eastAsia="Arial" w:hAnsi="Arial" w:cs="Arial"/>
          <w:color w:val="000000"/>
        </w:rPr>
        <w:t xml:space="preserve"> to </w:t>
      </w:r>
      <w:r w:rsidR="006B00A6" w:rsidRPr="000F2391">
        <w:rPr>
          <w:rFonts w:ascii="Arial" w:eastAsia="Arial" w:hAnsi="Arial" w:cs="Arial"/>
          <w:color w:val="000000"/>
        </w:rPr>
        <w:t>provide assurance</w:t>
      </w:r>
      <w:r w:rsidRPr="000F2391">
        <w:rPr>
          <w:rFonts w:ascii="Arial" w:eastAsia="Arial" w:hAnsi="Arial" w:cs="Arial"/>
          <w:color w:val="000000"/>
        </w:rPr>
        <w:t xml:space="preserve"> that security requirements are be</w:t>
      </w:r>
      <w:r w:rsidRPr="000F2391">
        <w:rPr>
          <w:rFonts w:ascii="Arial" w:eastAsia="Arial" w:hAnsi="Arial" w:cs="Arial"/>
        </w:rPr>
        <w:t>ing</w:t>
      </w:r>
      <w:r w:rsidR="00F606C8" w:rsidRPr="000F2391">
        <w:rPr>
          <w:rFonts w:ascii="Arial" w:eastAsia="Arial" w:hAnsi="Arial" w:cs="Arial"/>
          <w:color w:val="000000"/>
        </w:rPr>
        <w:t xml:space="preserve"> adhered to at all times.</w:t>
      </w:r>
      <w:r w:rsidRPr="000F2391">
        <w:rPr>
          <w:rFonts w:ascii="Arial" w:eastAsia="Arial" w:hAnsi="Arial" w:cs="Arial"/>
          <w:color w:val="000000"/>
        </w:rPr>
        <w:t xml:space="preserve"> </w:t>
      </w:r>
    </w:p>
    <w:p w14:paraId="6EF946C2" w14:textId="77777777" w:rsidR="00170033" w:rsidRPr="00170033" w:rsidRDefault="00170033" w:rsidP="00170033">
      <w:pPr>
        <w:pStyle w:val="ListParagraph"/>
        <w:rPr>
          <w:rFonts w:ascii="Arial" w:eastAsia="Arial" w:hAnsi="Arial" w:cs="Arial"/>
          <w:b/>
          <w:u w:val="single"/>
        </w:rPr>
      </w:pPr>
    </w:p>
    <w:p w14:paraId="3BE583AD" w14:textId="6F3ACF5F" w:rsidR="00170033" w:rsidRPr="000F2391" w:rsidRDefault="00170033"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r w:rsidRPr="00180898">
        <w:rPr>
          <w:rFonts w:ascii="Arial" w:eastAsia="Arial" w:hAnsi="Arial" w:cs="Arial"/>
        </w:rPr>
        <w:t>The Supplier shall ensure that any suspect, harmful/dangerous or offensive items which may be contained in mail items are quarantined and dealt with appropriately.  Under no circumstances shall such items be sent</w:t>
      </w:r>
      <w:r>
        <w:rPr>
          <w:rFonts w:ascii="Arial" w:eastAsia="Arial" w:hAnsi="Arial" w:cs="Arial"/>
        </w:rPr>
        <w:t xml:space="preserve"> or handed over</w:t>
      </w:r>
      <w:r w:rsidRPr="00180898">
        <w:rPr>
          <w:rFonts w:ascii="Arial" w:eastAsia="Arial" w:hAnsi="Arial" w:cs="Arial"/>
        </w:rPr>
        <w:t xml:space="preserve"> to the Buyer</w:t>
      </w:r>
    </w:p>
    <w:p w14:paraId="3E500EA7" w14:textId="77777777" w:rsidR="00A97B05" w:rsidRPr="000F2391" w:rsidRDefault="00A97B05" w:rsidP="000F2391">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148622AA" w14:textId="06F388EA" w:rsidR="00A97B05" w:rsidRPr="000F2391" w:rsidRDefault="00A97B05" w:rsidP="000F2391">
      <w:pPr>
        <w:pStyle w:val="ListParagraph"/>
        <w:numPr>
          <w:ilvl w:val="1"/>
          <w:numId w:val="28"/>
        </w:numPr>
        <w:spacing w:before="120" w:after="120" w:line="240" w:lineRule="auto"/>
        <w:ind w:left="792"/>
        <w:contextualSpacing w:val="0"/>
        <w:rPr>
          <w:rFonts w:ascii="Arial" w:eastAsia="Arial" w:hAnsi="Arial" w:cs="Arial"/>
          <w:b/>
          <w:u w:val="single"/>
        </w:rPr>
      </w:pPr>
      <w:r w:rsidRPr="000F2391">
        <w:rPr>
          <w:rFonts w:ascii="Arial" w:eastAsia="Arial" w:hAnsi="Arial" w:cs="Arial"/>
          <w:b/>
        </w:rPr>
        <w:lastRenderedPageBreak/>
        <w:t>Cherished and Valuable Items services</w:t>
      </w:r>
    </w:p>
    <w:p w14:paraId="78EC934B" w14:textId="77777777" w:rsidR="00A97B05" w:rsidRPr="000F2391" w:rsidRDefault="00A97B05"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u w:val="single"/>
        </w:rPr>
      </w:pPr>
      <w:r w:rsidRPr="000F2391">
        <w:rPr>
          <w:rFonts w:ascii="Arial" w:eastAsia="Arial" w:hAnsi="Arial" w:cs="Arial"/>
          <w:color w:val="000000"/>
        </w:rPr>
        <w:t xml:space="preserve">The Supplier shall be aware that a </w:t>
      </w:r>
      <w:r w:rsidRPr="000F2391">
        <w:rPr>
          <w:rFonts w:ascii="Arial" w:eastAsia="Arial" w:hAnsi="Arial" w:cs="Arial"/>
        </w:rPr>
        <w:t>Buyer</w:t>
      </w:r>
      <w:r w:rsidRPr="000F2391">
        <w:rPr>
          <w:rFonts w:ascii="Arial" w:eastAsia="Arial" w:hAnsi="Arial" w:cs="Arial"/>
          <w:color w:val="000000"/>
        </w:rPr>
        <w:t xml:space="preserve"> may receive ‘cherished’/valuable items.  Such items may include, but not be limited to:</w:t>
      </w:r>
    </w:p>
    <w:p w14:paraId="26DBA5A6" w14:textId="77777777" w:rsidR="00A97B05" w:rsidRPr="000F2391" w:rsidRDefault="00A97B05" w:rsidP="000F2391">
      <w:pPr>
        <w:numPr>
          <w:ilvl w:val="0"/>
          <w:numId w:val="3"/>
        </w:numPr>
        <w:spacing w:line="240" w:lineRule="auto"/>
        <w:ind w:left="1843"/>
        <w:contextualSpacing/>
        <w:rPr>
          <w:rFonts w:ascii="Arial" w:eastAsia="Arial" w:hAnsi="Arial" w:cs="Arial"/>
          <w:color w:val="000000"/>
        </w:rPr>
      </w:pPr>
      <w:r w:rsidRPr="000F2391">
        <w:rPr>
          <w:rFonts w:ascii="Arial" w:eastAsia="Arial" w:hAnsi="Arial" w:cs="Arial"/>
          <w:color w:val="000000"/>
        </w:rPr>
        <w:t>Bank information or other sensitive financial information i.e. share certificates, bank statements, etc.</w:t>
      </w:r>
    </w:p>
    <w:p w14:paraId="536E9F74" w14:textId="77777777" w:rsidR="00A97B05" w:rsidRPr="000F2391" w:rsidRDefault="00A97B05" w:rsidP="000F2391">
      <w:pPr>
        <w:numPr>
          <w:ilvl w:val="0"/>
          <w:numId w:val="3"/>
        </w:numPr>
        <w:spacing w:line="240" w:lineRule="auto"/>
        <w:ind w:left="1843"/>
        <w:contextualSpacing/>
        <w:rPr>
          <w:rFonts w:ascii="Arial" w:eastAsia="Arial" w:hAnsi="Arial" w:cs="Arial"/>
          <w:color w:val="000000"/>
        </w:rPr>
      </w:pPr>
      <w:r w:rsidRPr="000F2391">
        <w:rPr>
          <w:rFonts w:ascii="Arial" w:eastAsia="Arial" w:hAnsi="Arial" w:cs="Arial"/>
          <w:color w:val="000000"/>
        </w:rPr>
        <w:t>Certificates i.e. birth certificates, marriage certificates, death certificates.</w:t>
      </w:r>
    </w:p>
    <w:p w14:paraId="55E81049" w14:textId="77777777" w:rsidR="00A97B05" w:rsidRPr="000F2391" w:rsidRDefault="00A97B05" w:rsidP="000F2391">
      <w:pPr>
        <w:numPr>
          <w:ilvl w:val="0"/>
          <w:numId w:val="3"/>
        </w:numPr>
        <w:spacing w:line="240" w:lineRule="auto"/>
        <w:ind w:left="1843"/>
        <w:contextualSpacing/>
        <w:rPr>
          <w:rFonts w:ascii="Arial" w:eastAsia="Arial" w:hAnsi="Arial" w:cs="Arial"/>
          <w:color w:val="000000"/>
        </w:rPr>
      </w:pPr>
      <w:r w:rsidRPr="000F2391">
        <w:rPr>
          <w:rFonts w:ascii="Arial" w:eastAsia="Arial" w:hAnsi="Arial" w:cs="Arial"/>
          <w:color w:val="000000"/>
        </w:rPr>
        <w:t>Identification documentation i.e. driving licence, passports</w:t>
      </w:r>
    </w:p>
    <w:p w14:paraId="42C5B6FB" w14:textId="77777777" w:rsidR="00A97B05" w:rsidRPr="000F2391" w:rsidRDefault="00A97B05" w:rsidP="000F2391">
      <w:pPr>
        <w:spacing w:line="240" w:lineRule="auto"/>
        <w:ind w:left="1440"/>
        <w:contextualSpacing/>
        <w:rPr>
          <w:rFonts w:ascii="Arial" w:eastAsia="Arial" w:hAnsi="Arial" w:cs="Arial"/>
          <w:color w:val="000000"/>
        </w:rPr>
      </w:pPr>
    </w:p>
    <w:p w14:paraId="36099BB1" w14:textId="77777777" w:rsidR="00A97B05" w:rsidRPr="000F2391" w:rsidRDefault="00A97B05"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color w:val="000000"/>
        </w:rPr>
      </w:pPr>
      <w:r w:rsidRPr="000F2391">
        <w:rPr>
          <w:rFonts w:ascii="Arial" w:eastAsia="Arial" w:hAnsi="Arial" w:cs="Arial"/>
          <w:color w:val="000000"/>
        </w:rPr>
        <w:t xml:space="preserve">The </w:t>
      </w:r>
      <w:r w:rsidRPr="000F2391">
        <w:rPr>
          <w:rFonts w:ascii="Arial" w:eastAsia="Arial" w:hAnsi="Arial" w:cs="Arial"/>
        </w:rPr>
        <w:t>Buyer</w:t>
      </w:r>
      <w:r w:rsidRPr="000F2391">
        <w:rPr>
          <w:rFonts w:ascii="Arial" w:eastAsia="Arial" w:hAnsi="Arial" w:cs="Arial"/>
          <w:color w:val="000000"/>
        </w:rPr>
        <w:t xml:space="preserve"> shall provide details of the types of ‘cherished’/valuable documents likely to be received </w:t>
      </w:r>
      <w:r w:rsidRPr="000F2391">
        <w:rPr>
          <w:rFonts w:ascii="Arial" w:eastAsia="Arial" w:hAnsi="Arial" w:cs="Arial"/>
        </w:rPr>
        <w:t>during the Call-Off Procedure.</w:t>
      </w:r>
    </w:p>
    <w:p w14:paraId="29A6AD58" w14:textId="77777777" w:rsidR="00A97B05" w:rsidRPr="000F2391" w:rsidRDefault="00A97B05" w:rsidP="000F2391">
      <w:pPr>
        <w:pStyle w:val="ListParagraph"/>
        <w:pBdr>
          <w:top w:val="nil"/>
          <w:left w:val="nil"/>
          <w:bottom w:val="nil"/>
          <w:right w:val="nil"/>
          <w:between w:val="nil"/>
        </w:pBdr>
        <w:spacing w:before="120" w:after="120" w:line="240" w:lineRule="auto"/>
        <w:ind w:left="1224"/>
        <w:rPr>
          <w:rFonts w:ascii="Arial" w:eastAsia="Arial" w:hAnsi="Arial" w:cs="Arial"/>
          <w:color w:val="000000"/>
        </w:rPr>
      </w:pPr>
    </w:p>
    <w:p w14:paraId="7A54CCDA" w14:textId="77777777" w:rsidR="00A97B05" w:rsidRPr="000F2391" w:rsidRDefault="00A97B05"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color w:val="000000"/>
        </w:rPr>
      </w:pPr>
      <w:r w:rsidRPr="000F2391">
        <w:rPr>
          <w:rFonts w:ascii="Arial" w:eastAsia="Arial" w:hAnsi="Arial" w:cs="Arial"/>
          <w:color w:val="000000"/>
        </w:rPr>
        <w:t xml:space="preserve">The Supplier shall agree in advance with the </w:t>
      </w:r>
      <w:r w:rsidRPr="000F2391">
        <w:rPr>
          <w:rFonts w:ascii="Arial" w:eastAsia="Arial" w:hAnsi="Arial" w:cs="Arial"/>
        </w:rPr>
        <w:t>Buyer</w:t>
      </w:r>
      <w:r w:rsidRPr="000F2391">
        <w:rPr>
          <w:rFonts w:ascii="Arial" w:eastAsia="Arial" w:hAnsi="Arial" w:cs="Arial"/>
          <w:color w:val="000000"/>
        </w:rPr>
        <w:t xml:space="preserve"> how ‘cherished’/valuable items will be processed. The Supplier </w:t>
      </w:r>
      <w:r w:rsidRPr="000F2391">
        <w:rPr>
          <w:rFonts w:ascii="Arial" w:eastAsia="Arial" w:hAnsi="Arial" w:cs="Arial"/>
        </w:rPr>
        <w:t xml:space="preserve">shall adhere to the following as a minimum: </w:t>
      </w:r>
    </w:p>
    <w:p w14:paraId="2243B6C4" w14:textId="77777777" w:rsidR="00A97B05" w:rsidRPr="000F2391" w:rsidRDefault="00A97B05" w:rsidP="000F2391">
      <w:pPr>
        <w:numPr>
          <w:ilvl w:val="0"/>
          <w:numId w:val="9"/>
        </w:numPr>
        <w:pBdr>
          <w:top w:val="nil"/>
          <w:left w:val="nil"/>
          <w:bottom w:val="nil"/>
          <w:right w:val="nil"/>
          <w:between w:val="nil"/>
        </w:pBdr>
        <w:spacing w:before="120" w:after="120" w:line="240" w:lineRule="auto"/>
        <w:ind w:left="1843"/>
        <w:contextualSpacing/>
        <w:rPr>
          <w:rFonts w:ascii="Arial" w:eastAsia="Arial" w:hAnsi="Arial" w:cs="Arial"/>
          <w:color w:val="000000"/>
        </w:rPr>
      </w:pPr>
      <w:r w:rsidRPr="000F2391">
        <w:rPr>
          <w:rFonts w:ascii="Arial" w:eastAsia="Arial" w:hAnsi="Arial" w:cs="Arial"/>
          <w:color w:val="000000"/>
        </w:rPr>
        <w:t>No ‘cherished’/valuable item shall be destroyed by the Supplier.</w:t>
      </w:r>
    </w:p>
    <w:p w14:paraId="694F761A" w14:textId="3E8D8C12" w:rsidR="00A97B05" w:rsidRPr="00E1065E" w:rsidRDefault="00A97B05" w:rsidP="00E1065E">
      <w:pPr>
        <w:numPr>
          <w:ilvl w:val="0"/>
          <w:numId w:val="9"/>
        </w:numPr>
        <w:pBdr>
          <w:top w:val="nil"/>
          <w:left w:val="nil"/>
          <w:bottom w:val="nil"/>
          <w:right w:val="nil"/>
          <w:between w:val="nil"/>
        </w:pBdr>
        <w:spacing w:before="120" w:after="120" w:line="240" w:lineRule="auto"/>
        <w:ind w:left="1843"/>
        <w:contextualSpacing/>
        <w:rPr>
          <w:rFonts w:ascii="Arial" w:eastAsia="Arial" w:hAnsi="Arial" w:cs="Arial"/>
          <w:color w:val="000000"/>
        </w:rPr>
      </w:pPr>
      <w:r w:rsidRPr="000F2391">
        <w:rPr>
          <w:rFonts w:ascii="Arial" w:eastAsia="Arial" w:hAnsi="Arial" w:cs="Arial"/>
          <w:color w:val="000000"/>
        </w:rPr>
        <w:t>‘Cherished’/valuable items shall not be date stamped or marked in any way.</w:t>
      </w:r>
    </w:p>
    <w:p w14:paraId="2872AD78" w14:textId="77777777" w:rsidR="00A97B05" w:rsidRPr="000F2391" w:rsidRDefault="00A97B05"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color w:val="000000"/>
        </w:rPr>
      </w:pPr>
      <w:r w:rsidRPr="000F2391">
        <w:rPr>
          <w:rFonts w:ascii="Arial" w:eastAsia="Arial" w:hAnsi="Arial" w:cs="Arial"/>
          <w:color w:val="000000"/>
        </w:rPr>
        <w:t xml:space="preserve">The Supplier shall agree with the </w:t>
      </w:r>
      <w:r w:rsidRPr="000F2391">
        <w:rPr>
          <w:rFonts w:ascii="Arial" w:eastAsia="Arial" w:hAnsi="Arial" w:cs="Arial"/>
        </w:rPr>
        <w:t>Buyer</w:t>
      </w:r>
      <w:r w:rsidRPr="000F2391">
        <w:rPr>
          <w:rFonts w:ascii="Arial" w:eastAsia="Arial" w:hAnsi="Arial" w:cs="Arial"/>
          <w:color w:val="000000"/>
        </w:rPr>
        <w:t xml:space="preserve"> </w:t>
      </w:r>
      <w:r w:rsidRPr="000F2391">
        <w:rPr>
          <w:rFonts w:ascii="Arial" w:eastAsia="Arial" w:hAnsi="Arial" w:cs="Arial"/>
        </w:rPr>
        <w:t xml:space="preserve">where </w:t>
      </w:r>
      <w:r w:rsidRPr="000F2391">
        <w:rPr>
          <w:rFonts w:ascii="Arial" w:eastAsia="Arial" w:hAnsi="Arial" w:cs="Arial"/>
          <w:color w:val="000000"/>
        </w:rPr>
        <w:t xml:space="preserve">the responsibility </w:t>
      </w:r>
      <w:r w:rsidRPr="000F2391">
        <w:rPr>
          <w:rFonts w:ascii="Arial" w:eastAsia="Arial" w:hAnsi="Arial" w:cs="Arial"/>
        </w:rPr>
        <w:t xml:space="preserve">of </w:t>
      </w:r>
      <w:r w:rsidRPr="000F2391">
        <w:rPr>
          <w:rFonts w:ascii="Arial" w:eastAsia="Arial" w:hAnsi="Arial" w:cs="Arial"/>
          <w:color w:val="000000"/>
        </w:rPr>
        <w:t>returning ‘cherished’/valuable items will fall</w:t>
      </w:r>
      <w:r w:rsidRPr="000F2391">
        <w:rPr>
          <w:rFonts w:ascii="Arial" w:eastAsia="Arial" w:hAnsi="Arial" w:cs="Arial"/>
        </w:rPr>
        <w:t>. This could be with either the Buyer or the Supplier, and shall be defined by the Buyer during the Call-Off Procedure.</w:t>
      </w:r>
      <w:r w:rsidRPr="000F2391">
        <w:rPr>
          <w:rFonts w:ascii="Arial" w:eastAsia="Arial" w:hAnsi="Arial" w:cs="Arial"/>
          <w:color w:val="000000"/>
        </w:rPr>
        <w:t xml:space="preserve"> </w:t>
      </w:r>
    </w:p>
    <w:p w14:paraId="5275AF42" w14:textId="77777777" w:rsidR="00A97B05" w:rsidRPr="000F2391" w:rsidRDefault="00A97B05" w:rsidP="000F2391">
      <w:pPr>
        <w:pStyle w:val="ListParagraph"/>
        <w:pBdr>
          <w:top w:val="nil"/>
          <w:left w:val="nil"/>
          <w:bottom w:val="nil"/>
          <w:right w:val="nil"/>
          <w:between w:val="nil"/>
        </w:pBdr>
        <w:tabs>
          <w:tab w:val="left" w:pos="1843"/>
        </w:tabs>
        <w:spacing w:before="120" w:after="120" w:line="240" w:lineRule="auto"/>
        <w:ind w:left="1224"/>
        <w:rPr>
          <w:rFonts w:ascii="Arial" w:eastAsia="Arial" w:hAnsi="Arial" w:cs="Arial"/>
          <w:color w:val="000000"/>
        </w:rPr>
      </w:pPr>
    </w:p>
    <w:p w14:paraId="07D14894" w14:textId="77777777" w:rsidR="00A97B05" w:rsidRPr="000F2391" w:rsidRDefault="00A97B05"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color w:val="000000"/>
        </w:rPr>
      </w:pPr>
      <w:r w:rsidRPr="000F2391">
        <w:rPr>
          <w:rFonts w:ascii="Arial" w:eastAsia="Arial" w:hAnsi="Arial" w:cs="Arial"/>
        </w:rPr>
        <w:t>Where the Supplier is responsible for returning ‘cherished’/valuable items the t</w:t>
      </w:r>
      <w:r w:rsidRPr="000F2391">
        <w:rPr>
          <w:rFonts w:ascii="Arial" w:eastAsia="Arial" w:hAnsi="Arial" w:cs="Arial"/>
          <w:color w:val="000000"/>
        </w:rPr>
        <w:t>imescales for the repatriation of such items shall be agreed between the Supplier and the B</w:t>
      </w:r>
      <w:r w:rsidRPr="000F2391">
        <w:rPr>
          <w:rFonts w:ascii="Arial" w:eastAsia="Arial" w:hAnsi="Arial" w:cs="Arial"/>
        </w:rPr>
        <w:t>uyer during the Call-Off Procedure.</w:t>
      </w:r>
    </w:p>
    <w:p w14:paraId="7709BA9F" w14:textId="77777777" w:rsidR="00A97B05" w:rsidRPr="000F2391" w:rsidRDefault="00A97B05" w:rsidP="000F2391">
      <w:pPr>
        <w:pStyle w:val="ListParagraph"/>
        <w:spacing w:line="240" w:lineRule="auto"/>
        <w:rPr>
          <w:rFonts w:ascii="Arial" w:eastAsia="Arial" w:hAnsi="Arial" w:cs="Arial"/>
          <w:color w:val="000000"/>
        </w:rPr>
      </w:pPr>
    </w:p>
    <w:p w14:paraId="20D4AB31" w14:textId="56551D14" w:rsidR="00A97B05" w:rsidRPr="000F2391" w:rsidRDefault="00A97B05"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b/>
        </w:rPr>
      </w:pPr>
      <w:r w:rsidRPr="000F2391">
        <w:rPr>
          <w:rFonts w:ascii="Arial" w:eastAsia="Arial" w:hAnsi="Arial" w:cs="Arial"/>
          <w:color w:val="000000"/>
        </w:rPr>
        <w:t xml:space="preserve">The Supplier shall report immediately to the Buyer the loss of any ‘cherished’/valuable item. </w:t>
      </w:r>
      <w:r w:rsidRPr="000F2391">
        <w:rPr>
          <w:rFonts w:ascii="Arial" w:eastAsia="Arial" w:hAnsi="Arial" w:cs="Arial"/>
        </w:rPr>
        <w:t>The</w:t>
      </w:r>
      <w:r w:rsidRPr="000F2391">
        <w:rPr>
          <w:rFonts w:ascii="Arial" w:eastAsia="Arial" w:hAnsi="Arial" w:cs="Arial"/>
          <w:color w:val="000000"/>
        </w:rPr>
        <w:t xml:space="preserve"> Supplier shall work with the </w:t>
      </w:r>
      <w:r w:rsidRPr="000F2391">
        <w:rPr>
          <w:rFonts w:ascii="Arial" w:eastAsia="Arial" w:hAnsi="Arial" w:cs="Arial"/>
        </w:rPr>
        <w:t>Buyer</w:t>
      </w:r>
      <w:r w:rsidRPr="000F2391">
        <w:rPr>
          <w:rFonts w:ascii="Arial" w:eastAsia="Arial" w:hAnsi="Arial" w:cs="Arial"/>
          <w:color w:val="000000"/>
        </w:rPr>
        <w:t xml:space="preserve"> to investigate the loss and agree a rectification plan as appropriate.</w:t>
      </w:r>
    </w:p>
    <w:p w14:paraId="5A94FDAD" w14:textId="77777777" w:rsidR="00A97B05" w:rsidRPr="000F2391" w:rsidRDefault="00A97B05" w:rsidP="000F2391">
      <w:pPr>
        <w:pStyle w:val="ListParagraph"/>
        <w:pBdr>
          <w:top w:val="nil"/>
          <w:left w:val="nil"/>
          <w:bottom w:val="nil"/>
          <w:right w:val="nil"/>
          <w:between w:val="nil"/>
        </w:pBdr>
        <w:spacing w:before="120" w:after="120" w:line="240" w:lineRule="auto"/>
        <w:ind w:left="1212"/>
        <w:rPr>
          <w:rFonts w:ascii="Arial" w:eastAsia="Arial" w:hAnsi="Arial" w:cs="Arial"/>
          <w:b/>
        </w:rPr>
      </w:pPr>
    </w:p>
    <w:p w14:paraId="14FCA8E1" w14:textId="12033098" w:rsidR="000D0F78" w:rsidRPr="000F2391" w:rsidRDefault="00BA1977" w:rsidP="000F2391">
      <w:pPr>
        <w:pStyle w:val="ListParagraph"/>
        <w:numPr>
          <w:ilvl w:val="1"/>
          <w:numId w:val="28"/>
        </w:numPr>
        <w:pBdr>
          <w:top w:val="nil"/>
          <w:left w:val="nil"/>
          <w:bottom w:val="nil"/>
          <w:right w:val="nil"/>
          <w:between w:val="nil"/>
        </w:pBdr>
        <w:spacing w:before="120" w:after="120" w:line="240" w:lineRule="auto"/>
        <w:ind w:left="792"/>
        <w:contextualSpacing w:val="0"/>
        <w:rPr>
          <w:rFonts w:ascii="Arial" w:eastAsia="Arial" w:hAnsi="Arial" w:cs="Arial"/>
          <w:b/>
        </w:rPr>
      </w:pPr>
      <w:r w:rsidRPr="000F2391">
        <w:rPr>
          <w:rFonts w:ascii="Arial" w:eastAsia="Arial" w:hAnsi="Arial" w:cs="Arial"/>
          <w:b/>
        </w:rPr>
        <w:t>Scanning Services</w:t>
      </w:r>
    </w:p>
    <w:p w14:paraId="15E391BE" w14:textId="77777777" w:rsidR="000D0F78"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 xml:space="preserve">The Supplier shall provide a scanning service </w:t>
      </w:r>
      <w:r w:rsidR="000D0F78" w:rsidRPr="000F2391">
        <w:rPr>
          <w:rFonts w:ascii="Arial" w:eastAsia="Arial" w:hAnsi="Arial" w:cs="Arial"/>
        </w:rPr>
        <w:t xml:space="preserve">that </w:t>
      </w:r>
      <w:r w:rsidRPr="000F2391">
        <w:rPr>
          <w:rFonts w:ascii="Arial" w:eastAsia="Arial" w:hAnsi="Arial" w:cs="Arial"/>
        </w:rPr>
        <w:t>will take physical items and convert them into a digital format, providing a</w:t>
      </w:r>
      <w:r w:rsidR="00F606C8" w:rsidRPr="000F2391">
        <w:rPr>
          <w:rFonts w:ascii="Arial" w:eastAsia="Arial" w:hAnsi="Arial" w:cs="Arial"/>
        </w:rPr>
        <w:t xml:space="preserve"> clear scanned resultant image. </w:t>
      </w:r>
    </w:p>
    <w:p w14:paraId="78F49709" w14:textId="77777777" w:rsidR="000D0F78" w:rsidRPr="000F2391" w:rsidRDefault="000D0F78" w:rsidP="000F2391">
      <w:pPr>
        <w:pStyle w:val="ListParagraph"/>
        <w:pBdr>
          <w:top w:val="nil"/>
          <w:left w:val="nil"/>
          <w:bottom w:val="nil"/>
          <w:right w:val="nil"/>
          <w:between w:val="nil"/>
        </w:pBdr>
        <w:spacing w:before="120" w:after="120" w:line="240" w:lineRule="auto"/>
        <w:ind w:left="1224"/>
        <w:rPr>
          <w:rFonts w:ascii="Arial" w:eastAsia="Arial" w:hAnsi="Arial" w:cs="Arial"/>
          <w:u w:val="single"/>
        </w:rPr>
      </w:pPr>
    </w:p>
    <w:p w14:paraId="3EF9651B" w14:textId="78EF5EBE" w:rsidR="007B5C94" w:rsidRPr="000F2391" w:rsidRDefault="00D84AB4"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rPr>
      </w:pPr>
      <w:r w:rsidRPr="000F2391">
        <w:rPr>
          <w:rFonts w:ascii="Arial" w:eastAsia="Arial" w:hAnsi="Arial" w:cs="Arial"/>
        </w:rPr>
        <w:t xml:space="preserve">The Supplier shall provide the Service to </w:t>
      </w:r>
      <w:r w:rsidR="007B5C94" w:rsidRPr="000F2391">
        <w:rPr>
          <w:rFonts w:ascii="Arial" w:eastAsia="Arial" w:hAnsi="Arial" w:cs="Arial"/>
        </w:rPr>
        <w:t>accommodate the scanning and digital conversion of a broad range of documents which may include but not be limited to:</w:t>
      </w:r>
    </w:p>
    <w:p w14:paraId="00A89D65" w14:textId="77777777" w:rsidR="007B5C94" w:rsidRPr="000F2391" w:rsidRDefault="007B5C94" w:rsidP="000F2391">
      <w:pPr>
        <w:numPr>
          <w:ilvl w:val="0"/>
          <w:numId w:val="4"/>
        </w:numPr>
        <w:spacing w:line="240" w:lineRule="auto"/>
        <w:ind w:left="1843"/>
        <w:contextualSpacing/>
        <w:rPr>
          <w:rFonts w:ascii="Arial" w:eastAsia="Arial" w:hAnsi="Arial" w:cs="Arial"/>
        </w:rPr>
      </w:pPr>
      <w:r w:rsidRPr="000F2391">
        <w:rPr>
          <w:rFonts w:ascii="Arial" w:eastAsia="Arial" w:hAnsi="Arial" w:cs="Arial"/>
        </w:rPr>
        <w:t>Handwritten records</w:t>
      </w:r>
    </w:p>
    <w:p w14:paraId="5FAAE456" w14:textId="77777777" w:rsidR="007B5C94" w:rsidRPr="000F2391" w:rsidRDefault="007B5C94" w:rsidP="000F2391">
      <w:pPr>
        <w:numPr>
          <w:ilvl w:val="0"/>
          <w:numId w:val="4"/>
        </w:numPr>
        <w:spacing w:line="240" w:lineRule="auto"/>
        <w:ind w:left="1843"/>
        <w:contextualSpacing/>
        <w:rPr>
          <w:rFonts w:ascii="Arial" w:eastAsia="Arial" w:hAnsi="Arial" w:cs="Arial"/>
        </w:rPr>
      </w:pPr>
      <w:r w:rsidRPr="000F2391">
        <w:rPr>
          <w:rFonts w:ascii="Arial" w:eastAsia="Arial" w:hAnsi="Arial" w:cs="Arial"/>
        </w:rPr>
        <w:t>Mono and colour documentation</w:t>
      </w:r>
    </w:p>
    <w:p w14:paraId="3A069D5F" w14:textId="77777777" w:rsidR="007B5C94" w:rsidRPr="000F2391" w:rsidRDefault="007B5C94" w:rsidP="000F2391">
      <w:pPr>
        <w:numPr>
          <w:ilvl w:val="0"/>
          <w:numId w:val="4"/>
        </w:numPr>
        <w:spacing w:line="240" w:lineRule="auto"/>
        <w:ind w:left="1843"/>
        <w:contextualSpacing/>
        <w:rPr>
          <w:rFonts w:ascii="Arial" w:eastAsia="Arial" w:hAnsi="Arial" w:cs="Arial"/>
        </w:rPr>
      </w:pPr>
      <w:r w:rsidRPr="000F2391">
        <w:rPr>
          <w:rFonts w:ascii="Arial" w:eastAsia="Arial" w:hAnsi="Arial" w:cs="Arial"/>
        </w:rPr>
        <w:t>Medical records including x-rays</w:t>
      </w:r>
    </w:p>
    <w:p w14:paraId="336C278D" w14:textId="2F586A21" w:rsidR="0018585B" w:rsidRPr="000F2391" w:rsidRDefault="0018585B" w:rsidP="000F2391">
      <w:pPr>
        <w:numPr>
          <w:ilvl w:val="0"/>
          <w:numId w:val="4"/>
        </w:numPr>
        <w:spacing w:line="240" w:lineRule="auto"/>
        <w:ind w:left="1843"/>
        <w:contextualSpacing/>
        <w:rPr>
          <w:rFonts w:ascii="Arial" w:eastAsia="Arial" w:hAnsi="Arial" w:cs="Arial"/>
        </w:rPr>
      </w:pPr>
      <w:r w:rsidRPr="000F2391">
        <w:rPr>
          <w:rFonts w:ascii="Arial" w:eastAsia="Arial" w:hAnsi="Arial" w:cs="Arial"/>
        </w:rPr>
        <w:t>Microform, Microfilm, Microfiche</w:t>
      </w:r>
    </w:p>
    <w:p w14:paraId="2AD01A8F" w14:textId="77777777" w:rsidR="007B5C94" w:rsidRPr="000F2391" w:rsidRDefault="007B5C94" w:rsidP="000F2391">
      <w:pPr>
        <w:numPr>
          <w:ilvl w:val="0"/>
          <w:numId w:val="4"/>
        </w:numPr>
        <w:spacing w:line="240" w:lineRule="auto"/>
        <w:ind w:left="1843"/>
        <w:contextualSpacing/>
        <w:rPr>
          <w:rFonts w:ascii="Arial" w:eastAsia="Arial" w:hAnsi="Arial" w:cs="Arial"/>
        </w:rPr>
      </w:pPr>
      <w:r w:rsidRPr="000F2391">
        <w:rPr>
          <w:rFonts w:ascii="Arial" w:eastAsia="Arial" w:hAnsi="Arial" w:cs="Arial"/>
        </w:rPr>
        <w:t>Booklets</w:t>
      </w:r>
    </w:p>
    <w:p w14:paraId="0C9799A6" w14:textId="77777777" w:rsidR="007B5C94" w:rsidRPr="000F2391" w:rsidRDefault="007B5C94" w:rsidP="000F2391">
      <w:pPr>
        <w:numPr>
          <w:ilvl w:val="0"/>
          <w:numId w:val="4"/>
        </w:numPr>
        <w:spacing w:line="240" w:lineRule="auto"/>
        <w:ind w:left="1843"/>
        <w:contextualSpacing/>
        <w:rPr>
          <w:rFonts w:ascii="Arial" w:eastAsia="Arial" w:hAnsi="Arial" w:cs="Arial"/>
        </w:rPr>
      </w:pPr>
      <w:r w:rsidRPr="000F2391">
        <w:rPr>
          <w:rFonts w:ascii="Arial" w:eastAsia="Arial" w:hAnsi="Arial" w:cs="Arial"/>
        </w:rPr>
        <w:t>Land Registry documents and plans</w:t>
      </w:r>
    </w:p>
    <w:p w14:paraId="2EEE2389" w14:textId="77777777" w:rsidR="007B5C94" w:rsidRPr="000F2391" w:rsidRDefault="007B5C94" w:rsidP="000F2391">
      <w:pPr>
        <w:numPr>
          <w:ilvl w:val="0"/>
          <w:numId w:val="4"/>
        </w:numPr>
        <w:spacing w:after="0" w:line="240" w:lineRule="auto"/>
        <w:ind w:left="1843"/>
        <w:contextualSpacing/>
        <w:rPr>
          <w:rFonts w:ascii="Arial" w:eastAsia="Arial" w:hAnsi="Arial" w:cs="Arial"/>
        </w:rPr>
      </w:pPr>
      <w:r w:rsidRPr="000F2391">
        <w:rPr>
          <w:rFonts w:ascii="Arial" w:eastAsia="Arial" w:hAnsi="Arial" w:cs="Arial"/>
        </w:rPr>
        <w:t>Documents and records which exceed A4 size</w:t>
      </w:r>
    </w:p>
    <w:p w14:paraId="00D61B63" w14:textId="77777777" w:rsidR="007B5C94" w:rsidRPr="000F2391" w:rsidRDefault="007B5C94" w:rsidP="000F2391">
      <w:pPr>
        <w:spacing w:after="0" w:line="240" w:lineRule="auto"/>
        <w:ind w:left="1440"/>
        <w:contextualSpacing/>
        <w:rPr>
          <w:rFonts w:ascii="Arial" w:eastAsia="Arial" w:hAnsi="Arial" w:cs="Arial"/>
        </w:rPr>
      </w:pPr>
    </w:p>
    <w:p w14:paraId="4C52861A" w14:textId="3E3251BE" w:rsidR="000D0F78" w:rsidRPr="000F2391" w:rsidRDefault="007B5C94"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This is not an exhaustive list and the Buyer shall define their exact requirement during the Call-Off</w:t>
      </w:r>
      <w:r w:rsidR="00170033">
        <w:rPr>
          <w:rFonts w:ascii="Arial" w:eastAsia="Arial" w:hAnsi="Arial" w:cs="Arial"/>
        </w:rPr>
        <w:t xml:space="preserve"> Procedure</w:t>
      </w:r>
      <w:r w:rsidRPr="000F2391">
        <w:rPr>
          <w:rFonts w:ascii="Arial" w:eastAsia="Arial" w:hAnsi="Arial" w:cs="Arial"/>
        </w:rPr>
        <w:t>.</w:t>
      </w:r>
    </w:p>
    <w:p w14:paraId="1AD619F9" w14:textId="77777777" w:rsidR="007B5C94" w:rsidRPr="000F2391" w:rsidRDefault="007B5C94" w:rsidP="000F2391">
      <w:pPr>
        <w:pStyle w:val="ListParagraph"/>
        <w:pBdr>
          <w:top w:val="nil"/>
          <w:left w:val="nil"/>
          <w:bottom w:val="nil"/>
          <w:right w:val="nil"/>
          <w:between w:val="nil"/>
        </w:pBdr>
        <w:spacing w:before="120" w:after="120" w:line="240" w:lineRule="auto"/>
        <w:ind w:left="1224"/>
        <w:rPr>
          <w:rFonts w:ascii="Arial" w:eastAsia="Arial" w:hAnsi="Arial" w:cs="Arial"/>
          <w:u w:val="single"/>
        </w:rPr>
      </w:pPr>
    </w:p>
    <w:p w14:paraId="3369DCBF" w14:textId="66C7B3C1"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lastRenderedPageBreak/>
        <w:t>The scanning service shall include all of the tasks associa</w:t>
      </w:r>
      <w:r w:rsidR="007B0E43" w:rsidRPr="000F2391">
        <w:rPr>
          <w:rFonts w:ascii="Arial" w:eastAsia="Arial" w:hAnsi="Arial" w:cs="Arial"/>
        </w:rPr>
        <w:t xml:space="preserve">ted with the Service to provide </w:t>
      </w:r>
      <w:r w:rsidRPr="000F2391">
        <w:rPr>
          <w:rFonts w:ascii="Arial" w:eastAsia="Arial" w:hAnsi="Arial" w:cs="Arial"/>
        </w:rPr>
        <w:t>a clear scanned resultant image, including but not limited to the following:</w:t>
      </w:r>
    </w:p>
    <w:p w14:paraId="7F465710" w14:textId="168F08DE" w:rsidR="009C0CB1" w:rsidRPr="000F2391" w:rsidRDefault="00BA1977" w:rsidP="000F2391">
      <w:pPr>
        <w:numPr>
          <w:ilvl w:val="0"/>
          <w:numId w:val="2"/>
        </w:numPr>
        <w:spacing w:line="240" w:lineRule="auto"/>
        <w:ind w:left="1843"/>
        <w:contextualSpacing/>
        <w:rPr>
          <w:rFonts w:ascii="Arial" w:eastAsia="Arial" w:hAnsi="Arial" w:cs="Arial"/>
        </w:rPr>
      </w:pPr>
      <w:r w:rsidRPr="000F2391">
        <w:rPr>
          <w:rFonts w:ascii="Arial" w:eastAsia="Arial" w:hAnsi="Arial" w:cs="Arial"/>
        </w:rPr>
        <w:t xml:space="preserve">Preparation of mail items </w:t>
      </w:r>
      <w:r w:rsidR="007671FB" w:rsidRPr="000F2391">
        <w:rPr>
          <w:rFonts w:ascii="Arial" w:eastAsia="Arial" w:hAnsi="Arial" w:cs="Arial"/>
        </w:rPr>
        <w:t xml:space="preserve">by the removal of staples, paperclips, treasury tags etc. </w:t>
      </w:r>
      <w:r w:rsidRPr="000F2391">
        <w:rPr>
          <w:rFonts w:ascii="Arial" w:eastAsia="Arial" w:hAnsi="Arial" w:cs="Arial"/>
        </w:rPr>
        <w:t>to enable scanning to be undertaken.</w:t>
      </w:r>
    </w:p>
    <w:p w14:paraId="4886EC2F" w14:textId="77777777" w:rsidR="009C0CB1" w:rsidRPr="000F2391" w:rsidRDefault="00BA1977" w:rsidP="000F2391">
      <w:pPr>
        <w:numPr>
          <w:ilvl w:val="0"/>
          <w:numId w:val="2"/>
        </w:numPr>
        <w:spacing w:line="240" w:lineRule="auto"/>
        <w:ind w:left="1843"/>
        <w:contextualSpacing/>
        <w:rPr>
          <w:rFonts w:ascii="Arial" w:eastAsia="Arial" w:hAnsi="Arial" w:cs="Arial"/>
        </w:rPr>
      </w:pPr>
      <w:r w:rsidRPr="000F2391">
        <w:rPr>
          <w:rFonts w:ascii="Arial" w:eastAsia="Arial" w:hAnsi="Arial" w:cs="Arial"/>
        </w:rPr>
        <w:t>Image capture, enhancement and quality assurance.</w:t>
      </w:r>
    </w:p>
    <w:p w14:paraId="47D39A7F" w14:textId="41DA1E0F" w:rsidR="00D440CC" w:rsidRPr="000F2391" w:rsidRDefault="00BA1977" w:rsidP="000F2391">
      <w:pPr>
        <w:numPr>
          <w:ilvl w:val="0"/>
          <w:numId w:val="2"/>
        </w:numPr>
        <w:spacing w:line="240" w:lineRule="auto"/>
        <w:ind w:left="1843"/>
        <w:contextualSpacing/>
        <w:rPr>
          <w:rFonts w:ascii="Arial" w:eastAsia="Arial" w:hAnsi="Arial" w:cs="Arial"/>
        </w:rPr>
      </w:pPr>
      <w:r w:rsidRPr="000F2391">
        <w:rPr>
          <w:rFonts w:ascii="Arial" w:eastAsia="Arial" w:hAnsi="Arial" w:cs="Arial"/>
        </w:rPr>
        <w:t>Post scan processing, such as indexation to enable extraction at the point of need.</w:t>
      </w:r>
    </w:p>
    <w:p w14:paraId="1D209095" w14:textId="05D73370" w:rsidR="00722737"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 xml:space="preserve">The Supplier shall be aware that the conversion of items from physical to digital may </w:t>
      </w:r>
      <w:r w:rsidR="007B5C94" w:rsidRPr="000F2391">
        <w:rPr>
          <w:rFonts w:ascii="Arial" w:eastAsia="Arial" w:hAnsi="Arial" w:cs="Arial"/>
        </w:rPr>
        <w:t xml:space="preserve">also </w:t>
      </w:r>
      <w:r w:rsidRPr="000F2391">
        <w:rPr>
          <w:rFonts w:ascii="Arial" w:eastAsia="Arial" w:hAnsi="Arial" w:cs="Arial"/>
        </w:rPr>
        <w:t xml:space="preserve">apply to back-scanning of items already held by the Buyer </w:t>
      </w:r>
      <w:r w:rsidR="004C54FC" w:rsidRPr="000F2391">
        <w:rPr>
          <w:rFonts w:ascii="Arial" w:eastAsia="Arial" w:hAnsi="Arial" w:cs="Arial"/>
        </w:rPr>
        <w:t>and/ or</w:t>
      </w:r>
      <w:r w:rsidRPr="000F2391">
        <w:rPr>
          <w:rFonts w:ascii="Arial" w:eastAsia="Arial" w:hAnsi="Arial" w:cs="Arial"/>
        </w:rPr>
        <w:t xml:space="preserve"> a nominated third party, as well as new items being received.</w:t>
      </w:r>
    </w:p>
    <w:p w14:paraId="4DF333C0" w14:textId="77777777" w:rsidR="007B5C94" w:rsidRPr="000F2391" w:rsidRDefault="007B5C94"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39AFC4BA" w14:textId="06151C41" w:rsidR="007B5C94" w:rsidRPr="000F2391" w:rsidRDefault="007B5C94"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The Supplier shall have a process in place for dealing with items that cannot be scanned i.e.  Physically not pass through a scanner. This process will be agreed with the Buyer during the Call-Off Procedure.</w:t>
      </w:r>
    </w:p>
    <w:p w14:paraId="2BDCFFCB" w14:textId="77777777" w:rsidR="007B5C94" w:rsidRPr="000F2391" w:rsidRDefault="007B5C94"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6441D308" w14:textId="65419F09"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 xml:space="preserve">The Supplier shall treat items as if they fall under the ‘OFFICIAL’ Government security classification unless the Buyer advises that the items are to be processed and stored at a higher security classification.  This will be defined by the Buyer during the Call-Off </w:t>
      </w:r>
      <w:r w:rsidR="00BF12F0" w:rsidRPr="000F2391">
        <w:rPr>
          <w:rFonts w:ascii="Arial" w:eastAsia="Arial" w:hAnsi="Arial" w:cs="Arial"/>
        </w:rPr>
        <w:t>Procedure. The</w:t>
      </w:r>
      <w:r w:rsidRPr="000F2391">
        <w:rPr>
          <w:rFonts w:ascii="Arial" w:eastAsia="Arial" w:hAnsi="Arial" w:cs="Arial"/>
        </w:rPr>
        <w:t xml:space="preserve"> full definition and information relating to the Government security classifications can be found below:</w:t>
      </w:r>
    </w:p>
    <w:p w14:paraId="42A116A3" w14:textId="5AC28C60" w:rsidR="009C0CB1" w:rsidRPr="000F2391" w:rsidRDefault="009F6269" w:rsidP="000F2391">
      <w:pPr>
        <w:tabs>
          <w:tab w:val="left" w:pos="-720"/>
        </w:tabs>
        <w:spacing w:before="100" w:after="60" w:line="240" w:lineRule="auto"/>
        <w:ind w:left="840"/>
        <w:jc w:val="center"/>
        <w:rPr>
          <w:rFonts w:ascii="Arial" w:eastAsia="Arial" w:hAnsi="Arial" w:cs="Arial"/>
          <w:color w:val="0070C0"/>
        </w:rPr>
      </w:pPr>
      <w:hyperlink r:id="rId8">
        <w:r w:rsidR="00BA1977" w:rsidRPr="000F2391">
          <w:rPr>
            <w:rFonts w:ascii="Arial" w:eastAsia="Arial" w:hAnsi="Arial" w:cs="Arial"/>
            <w:color w:val="0070C0"/>
            <w:u w:val="single"/>
          </w:rPr>
          <w:t>https://www.gov.uk/government/publications/government-security-classifications</w:t>
        </w:r>
      </w:hyperlink>
    </w:p>
    <w:p w14:paraId="37BEA6A0" w14:textId="00D76EF5" w:rsidR="007B5C94"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The Supplier shall be responsible for ensuring the secure storage of digital records, once physical items h</w:t>
      </w:r>
      <w:r w:rsidR="0031444A" w:rsidRPr="000F2391">
        <w:rPr>
          <w:rFonts w:ascii="Arial" w:eastAsia="Arial" w:hAnsi="Arial" w:cs="Arial"/>
        </w:rPr>
        <w:t xml:space="preserve">ave been scanned and converted and </w:t>
      </w:r>
      <w:r w:rsidRPr="000F2391">
        <w:rPr>
          <w:rFonts w:ascii="Arial" w:eastAsia="Arial" w:hAnsi="Arial" w:cs="Arial"/>
        </w:rPr>
        <w:t>shall comply with the Security Policy requirements of the Buyer.</w:t>
      </w:r>
    </w:p>
    <w:p w14:paraId="23BA713D" w14:textId="77777777" w:rsidR="007B5C94" w:rsidRPr="000F2391" w:rsidRDefault="007B5C94"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392A072B" w14:textId="471FEF67" w:rsidR="007B5C94" w:rsidRPr="000F2391" w:rsidRDefault="007B5C94"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The Supplier shall have a robust process in place to record all items which have been scanned and shall maintain appropriate records to enable the provision of reports to the Buyer on the items that have been scanned. Such reports shall be required on a regular basis and the provision of the reports shall be in line with the reporting requirements defined in the Call-Off Contract.</w:t>
      </w:r>
    </w:p>
    <w:p w14:paraId="429704A1" w14:textId="77777777" w:rsidR="007B5C94" w:rsidRPr="000F2391" w:rsidRDefault="007B5C94"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1916C07D" w14:textId="05A462DD" w:rsidR="007E45A5" w:rsidRPr="000F2391" w:rsidRDefault="007B5C94" w:rsidP="000F2391">
      <w:pPr>
        <w:pStyle w:val="ListParagraph"/>
        <w:numPr>
          <w:ilvl w:val="1"/>
          <w:numId w:val="28"/>
        </w:numPr>
        <w:spacing w:line="240" w:lineRule="auto"/>
        <w:rPr>
          <w:rFonts w:ascii="Arial" w:eastAsia="Arial" w:hAnsi="Arial" w:cs="Arial"/>
          <w:b/>
        </w:rPr>
      </w:pPr>
      <w:r w:rsidRPr="000F2391">
        <w:rPr>
          <w:rFonts w:ascii="Arial" w:eastAsia="Arial" w:hAnsi="Arial" w:cs="Arial"/>
          <w:b/>
        </w:rPr>
        <w:t>Electronic distribution of items within a Buyer organisation</w:t>
      </w:r>
    </w:p>
    <w:p w14:paraId="52A79874" w14:textId="77777777" w:rsidR="007B5C94" w:rsidRPr="000F2391" w:rsidRDefault="007B5C94" w:rsidP="000F2391">
      <w:pPr>
        <w:pStyle w:val="ListParagraph"/>
        <w:spacing w:line="240" w:lineRule="auto"/>
        <w:ind w:left="858"/>
        <w:rPr>
          <w:rFonts w:ascii="Arial" w:eastAsia="Arial" w:hAnsi="Arial" w:cs="Arial"/>
          <w:b/>
        </w:rPr>
      </w:pPr>
    </w:p>
    <w:p w14:paraId="10EFB3CA" w14:textId="0290825F" w:rsidR="007B5C94" w:rsidRPr="000F2391" w:rsidRDefault="007B5C94" w:rsidP="000F2391">
      <w:pPr>
        <w:pStyle w:val="ListParagraph"/>
        <w:numPr>
          <w:ilvl w:val="2"/>
          <w:numId w:val="28"/>
        </w:numPr>
        <w:spacing w:line="240" w:lineRule="auto"/>
        <w:rPr>
          <w:rFonts w:ascii="Arial" w:eastAsia="Arial" w:hAnsi="Arial" w:cs="Arial"/>
          <w:b/>
        </w:rPr>
      </w:pPr>
      <w:r w:rsidRPr="000F2391">
        <w:rPr>
          <w:rFonts w:ascii="Arial" w:eastAsia="Arial" w:hAnsi="Arial" w:cs="Arial"/>
        </w:rPr>
        <w:t>The Supplier shall facilitate the electronic distribution of items within a Buyers organisation, which shall support the drive to ‘digital by default’ and improve information workflow for Buyers.</w:t>
      </w:r>
    </w:p>
    <w:p w14:paraId="69307842" w14:textId="77777777" w:rsidR="007B5C94" w:rsidRPr="000F2391" w:rsidRDefault="007B5C94" w:rsidP="000F2391">
      <w:pPr>
        <w:pStyle w:val="ListParagraph"/>
        <w:spacing w:line="240" w:lineRule="auto"/>
        <w:ind w:left="1224"/>
        <w:rPr>
          <w:rFonts w:ascii="Arial" w:eastAsia="Arial" w:hAnsi="Arial" w:cs="Arial"/>
          <w:b/>
        </w:rPr>
      </w:pPr>
    </w:p>
    <w:p w14:paraId="7B6202B6" w14:textId="1915ACA1" w:rsidR="007B5C94" w:rsidRPr="000F2391" w:rsidRDefault="007B5C94"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rPr>
      </w:pPr>
      <w:r w:rsidRPr="000F2391">
        <w:rPr>
          <w:rFonts w:ascii="Arial" w:eastAsia="Arial" w:hAnsi="Arial" w:cs="Arial"/>
        </w:rPr>
        <w:t xml:space="preserve">The Supplier shall provide a variety of methods to for Buyers to access the digital </w:t>
      </w:r>
      <w:r w:rsidR="00D84AB4" w:rsidRPr="000F2391">
        <w:rPr>
          <w:rFonts w:ascii="Arial" w:eastAsia="Arial" w:hAnsi="Arial" w:cs="Arial"/>
        </w:rPr>
        <w:t>records. The digital format shall be defined by the Buyer during the Call-Off Procedure and shall include</w:t>
      </w:r>
      <w:r w:rsidRPr="000F2391">
        <w:rPr>
          <w:rFonts w:ascii="Arial" w:eastAsia="Arial" w:hAnsi="Arial" w:cs="Arial"/>
        </w:rPr>
        <w:t xml:space="preserve"> but not limited to:</w:t>
      </w:r>
    </w:p>
    <w:p w14:paraId="7A0F0051" w14:textId="77777777" w:rsidR="007B5C94" w:rsidRPr="000F2391" w:rsidRDefault="007B5C94" w:rsidP="000F2391">
      <w:pPr>
        <w:numPr>
          <w:ilvl w:val="0"/>
          <w:numId w:val="7"/>
        </w:numPr>
        <w:spacing w:line="240" w:lineRule="auto"/>
        <w:ind w:left="1843"/>
        <w:contextualSpacing/>
        <w:rPr>
          <w:rFonts w:ascii="Arial" w:eastAsia="Arial" w:hAnsi="Arial" w:cs="Arial"/>
        </w:rPr>
      </w:pPr>
      <w:r w:rsidRPr="000F2391">
        <w:rPr>
          <w:rFonts w:ascii="Arial" w:eastAsia="Arial" w:hAnsi="Arial" w:cs="Arial"/>
        </w:rPr>
        <w:t>PDF image</w:t>
      </w:r>
    </w:p>
    <w:p w14:paraId="2C8C1B8A" w14:textId="77777777" w:rsidR="007B5C94" w:rsidRPr="000F2391" w:rsidRDefault="007B5C94" w:rsidP="000F2391">
      <w:pPr>
        <w:numPr>
          <w:ilvl w:val="0"/>
          <w:numId w:val="7"/>
        </w:numPr>
        <w:spacing w:line="240" w:lineRule="auto"/>
        <w:ind w:left="1843"/>
        <w:contextualSpacing/>
        <w:rPr>
          <w:rFonts w:ascii="Arial" w:eastAsia="Arial" w:hAnsi="Arial" w:cs="Arial"/>
        </w:rPr>
      </w:pPr>
      <w:r w:rsidRPr="000F2391">
        <w:rPr>
          <w:rFonts w:ascii="Arial" w:eastAsia="Arial" w:hAnsi="Arial" w:cs="Arial"/>
        </w:rPr>
        <w:t>Web-based access</w:t>
      </w:r>
    </w:p>
    <w:p w14:paraId="7E24E58C" w14:textId="604BB3F5" w:rsidR="00D84AB4" w:rsidRPr="000F2391" w:rsidRDefault="007B5C94" w:rsidP="000F2391">
      <w:pPr>
        <w:numPr>
          <w:ilvl w:val="0"/>
          <w:numId w:val="7"/>
        </w:numPr>
        <w:spacing w:line="240" w:lineRule="auto"/>
        <w:ind w:left="1843"/>
        <w:contextualSpacing/>
        <w:rPr>
          <w:rFonts w:ascii="Arial" w:eastAsia="Arial" w:hAnsi="Arial" w:cs="Arial"/>
        </w:rPr>
      </w:pPr>
      <w:r w:rsidRPr="000F2391">
        <w:rPr>
          <w:rFonts w:ascii="Arial" w:eastAsia="Arial" w:hAnsi="Arial" w:cs="Arial"/>
        </w:rPr>
        <w:t>Electronic search database</w:t>
      </w:r>
    </w:p>
    <w:p w14:paraId="4272D752" w14:textId="68B654E7"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 xml:space="preserve">The Supplier shall ensure that Buyer access to records is protected by secure login or PIN protection to preserve the security and confidentiality of the records.  </w:t>
      </w:r>
    </w:p>
    <w:p w14:paraId="72E1CAF0" w14:textId="77777777" w:rsidR="0018585B" w:rsidRPr="000F2391" w:rsidRDefault="0018585B"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5F007236" w14:textId="6F056B7C" w:rsidR="0018585B" w:rsidRPr="000F2391" w:rsidRDefault="0018585B"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hAnsi="Arial" w:cs="Arial"/>
          <w:color w:val="222222"/>
          <w:shd w:val="clear" w:color="auto" w:fill="FFFFFF"/>
        </w:rPr>
        <w:lastRenderedPageBreak/>
        <w:t>The Supplier may be required to transport physical records for example to an off – site storage facility, or a Buyer may wish to retrieve such physical records following storage. </w:t>
      </w:r>
    </w:p>
    <w:p w14:paraId="3345DA7B" w14:textId="77777777" w:rsidR="0031444A" w:rsidRPr="000F2391" w:rsidRDefault="0031444A"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6C158FF2" w14:textId="34C852A6" w:rsidR="00EF6012"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The Supplier shall restrict access to records within the Supplier organisation to preserve the security and</w:t>
      </w:r>
      <w:r w:rsidR="00D84AB4" w:rsidRPr="000F2391">
        <w:rPr>
          <w:rFonts w:ascii="Arial" w:eastAsia="Arial" w:hAnsi="Arial" w:cs="Arial"/>
        </w:rPr>
        <w:t xml:space="preserve"> confidentiality of the records.</w:t>
      </w:r>
    </w:p>
    <w:p w14:paraId="0B26A62E" w14:textId="17D6C09E" w:rsidR="009C0CB1" w:rsidRPr="000F2391" w:rsidRDefault="00BA1977" w:rsidP="000F2391">
      <w:pPr>
        <w:pStyle w:val="ListParagraph"/>
        <w:pBdr>
          <w:top w:val="nil"/>
          <w:left w:val="nil"/>
          <w:bottom w:val="nil"/>
          <w:right w:val="nil"/>
          <w:between w:val="nil"/>
        </w:pBdr>
        <w:spacing w:before="120" w:after="120" w:line="240" w:lineRule="auto"/>
        <w:ind w:left="1224"/>
        <w:rPr>
          <w:rFonts w:ascii="Arial" w:eastAsia="Arial" w:hAnsi="Arial" w:cs="Arial"/>
        </w:rPr>
      </w:pPr>
      <w:r w:rsidRPr="000F2391">
        <w:rPr>
          <w:rFonts w:ascii="Arial" w:eastAsia="Arial" w:hAnsi="Arial" w:cs="Arial"/>
        </w:rPr>
        <w:t xml:space="preserve">  </w:t>
      </w:r>
    </w:p>
    <w:p w14:paraId="64C1EB48" w14:textId="4F9E82A5" w:rsidR="009C0CB1" w:rsidRPr="000F2391" w:rsidRDefault="00BA1977" w:rsidP="000F2391">
      <w:pPr>
        <w:pStyle w:val="ListParagraph"/>
        <w:numPr>
          <w:ilvl w:val="1"/>
          <w:numId w:val="28"/>
        </w:numPr>
        <w:spacing w:line="240" w:lineRule="auto"/>
        <w:rPr>
          <w:rFonts w:ascii="Arial" w:eastAsia="Arial" w:hAnsi="Arial" w:cs="Arial"/>
          <w:b/>
        </w:rPr>
      </w:pPr>
      <w:r w:rsidRPr="000F2391">
        <w:rPr>
          <w:rFonts w:ascii="Arial" w:eastAsia="Arial" w:hAnsi="Arial" w:cs="Arial"/>
        </w:rPr>
        <w:t xml:space="preserve"> </w:t>
      </w:r>
      <w:r w:rsidR="007B5C94" w:rsidRPr="000F2391">
        <w:rPr>
          <w:rFonts w:ascii="Arial" w:eastAsia="Arial" w:hAnsi="Arial" w:cs="Arial"/>
          <w:b/>
        </w:rPr>
        <w:t>Archiving services ( physical and digital)</w:t>
      </w:r>
    </w:p>
    <w:p w14:paraId="25A6E1C2" w14:textId="77777777" w:rsidR="007B5C94" w:rsidRPr="000F2391" w:rsidRDefault="007B5C94" w:rsidP="000F2391">
      <w:pPr>
        <w:pStyle w:val="ListParagraph"/>
        <w:spacing w:line="240" w:lineRule="auto"/>
        <w:ind w:left="858"/>
        <w:rPr>
          <w:rFonts w:ascii="Arial" w:eastAsia="Arial" w:hAnsi="Arial" w:cs="Arial"/>
          <w:b/>
        </w:rPr>
      </w:pPr>
    </w:p>
    <w:p w14:paraId="3B07647D" w14:textId="77777777" w:rsidR="007B5C94" w:rsidRPr="000F2391" w:rsidRDefault="007B5C94"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rPr>
      </w:pPr>
      <w:r w:rsidRPr="000F2391">
        <w:rPr>
          <w:rFonts w:ascii="Arial" w:eastAsia="Arial" w:hAnsi="Arial" w:cs="Arial"/>
        </w:rPr>
        <w:t>The Supplier and the Buyer shall agree how long the digital records shall be retained for and how the data will be removed from the Supplier systems where appropriate.</w:t>
      </w:r>
    </w:p>
    <w:p w14:paraId="25E14855" w14:textId="77777777" w:rsidR="007B5C94" w:rsidRPr="000F2391" w:rsidRDefault="007B5C94" w:rsidP="000F2391">
      <w:pPr>
        <w:numPr>
          <w:ilvl w:val="2"/>
          <w:numId w:val="28"/>
        </w:numPr>
        <w:pBdr>
          <w:top w:val="nil"/>
          <w:left w:val="nil"/>
          <w:bottom w:val="nil"/>
          <w:right w:val="nil"/>
          <w:between w:val="nil"/>
        </w:pBdr>
        <w:spacing w:before="120" w:after="120" w:line="240" w:lineRule="auto"/>
        <w:ind w:left="1212"/>
        <w:contextualSpacing/>
        <w:rPr>
          <w:rFonts w:ascii="Arial" w:eastAsia="Arial" w:hAnsi="Arial" w:cs="Arial"/>
        </w:rPr>
      </w:pPr>
      <w:r w:rsidRPr="000F2391">
        <w:rPr>
          <w:rFonts w:ascii="Arial" w:eastAsia="Arial" w:hAnsi="Arial" w:cs="Arial"/>
        </w:rPr>
        <w:t>The Supplier and the Buyer shall agree what happens to the physical items once they have been scanned and converted to digital.  This could include but is not limited to:</w:t>
      </w:r>
    </w:p>
    <w:p w14:paraId="4EA0A8FD" w14:textId="77777777" w:rsidR="007B5C94" w:rsidRPr="000F2391" w:rsidRDefault="007B5C94" w:rsidP="000F2391">
      <w:pPr>
        <w:numPr>
          <w:ilvl w:val="0"/>
          <w:numId w:val="12"/>
        </w:numPr>
        <w:spacing w:line="240" w:lineRule="auto"/>
        <w:ind w:left="1843"/>
        <w:contextualSpacing/>
        <w:rPr>
          <w:rFonts w:ascii="Arial" w:eastAsia="Arial" w:hAnsi="Arial" w:cs="Arial"/>
        </w:rPr>
      </w:pPr>
      <w:r w:rsidRPr="000F2391">
        <w:rPr>
          <w:rFonts w:ascii="Arial" w:eastAsia="Arial" w:hAnsi="Arial" w:cs="Arial"/>
        </w:rPr>
        <w:t>The Supplier shall store the items on behalf of the Buyer</w:t>
      </w:r>
    </w:p>
    <w:p w14:paraId="047FD006" w14:textId="77777777" w:rsidR="007B5C94" w:rsidRPr="000F2391" w:rsidRDefault="007B5C94" w:rsidP="000F2391">
      <w:pPr>
        <w:numPr>
          <w:ilvl w:val="0"/>
          <w:numId w:val="12"/>
        </w:numPr>
        <w:spacing w:line="240" w:lineRule="auto"/>
        <w:ind w:left="1843"/>
        <w:contextualSpacing/>
        <w:rPr>
          <w:rFonts w:ascii="Arial" w:eastAsia="Arial" w:hAnsi="Arial" w:cs="Arial"/>
        </w:rPr>
      </w:pPr>
      <w:r w:rsidRPr="000F2391">
        <w:rPr>
          <w:rFonts w:ascii="Arial" w:eastAsia="Arial" w:hAnsi="Arial" w:cs="Arial"/>
        </w:rPr>
        <w:t>The items shall be returned to the Buyer</w:t>
      </w:r>
    </w:p>
    <w:p w14:paraId="365C2F0D" w14:textId="77777777" w:rsidR="007B5C94" w:rsidRPr="000F2391" w:rsidRDefault="007B5C94" w:rsidP="000F2391">
      <w:pPr>
        <w:numPr>
          <w:ilvl w:val="0"/>
          <w:numId w:val="12"/>
        </w:numPr>
        <w:spacing w:line="240" w:lineRule="auto"/>
        <w:ind w:left="1843"/>
        <w:contextualSpacing/>
        <w:rPr>
          <w:rFonts w:ascii="Arial" w:eastAsia="Arial" w:hAnsi="Arial" w:cs="Arial"/>
        </w:rPr>
      </w:pPr>
      <w:r w:rsidRPr="000F2391">
        <w:rPr>
          <w:rFonts w:ascii="Arial" w:eastAsia="Arial" w:hAnsi="Arial" w:cs="Arial"/>
        </w:rPr>
        <w:t>The items shall be securely destroyed</w:t>
      </w:r>
    </w:p>
    <w:p w14:paraId="30142DC9" w14:textId="1D2983D6" w:rsidR="00EF6012" w:rsidRPr="000F2391" w:rsidRDefault="007B5C94" w:rsidP="000F2391">
      <w:pPr>
        <w:pStyle w:val="ListParagraph"/>
        <w:numPr>
          <w:ilvl w:val="2"/>
          <w:numId w:val="28"/>
        </w:numPr>
        <w:spacing w:line="240" w:lineRule="auto"/>
        <w:rPr>
          <w:rFonts w:ascii="Arial" w:eastAsia="Arial" w:hAnsi="Arial" w:cs="Arial"/>
          <w:b/>
        </w:rPr>
      </w:pPr>
      <w:r w:rsidRPr="000F2391">
        <w:rPr>
          <w:rFonts w:ascii="Arial" w:eastAsia="Arial" w:hAnsi="Arial" w:cs="Arial"/>
        </w:rPr>
        <w:t>This is not an exhaustive list and the Buyer shall define their exact requirement during the Call-Off Procedure.</w:t>
      </w:r>
    </w:p>
    <w:p w14:paraId="5CB37BFC" w14:textId="77777777" w:rsidR="007B5C94" w:rsidRPr="000F2391" w:rsidRDefault="007B5C94" w:rsidP="000F2391">
      <w:pPr>
        <w:pStyle w:val="ListParagraph"/>
        <w:spacing w:line="240" w:lineRule="auto"/>
        <w:ind w:left="1224"/>
        <w:rPr>
          <w:rFonts w:ascii="Arial" w:eastAsia="Arial" w:hAnsi="Arial" w:cs="Arial"/>
          <w:b/>
        </w:rPr>
      </w:pPr>
    </w:p>
    <w:p w14:paraId="02BD43DD" w14:textId="066ECA2B" w:rsidR="00EF6012" w:rsidRPr="000F2391" w:rsidRDefault="00BA1977" w:rsidP="000F2391">
      <w:pPr>
        <w:pStyle w:val="ListParagraph"/>
        <w:numPr>
          <w:ilvl w:val="1"/>
          <w:numId w:val="28"/>
        </w:numPr>
        <w:spacing w:before="120" w:after="120" w:line="240" w:lineRule="auto"/>
        <w:ind w:left="792"/>
        <w:contextualSpacing w:val="0"/>
        <w:rPr>
          <w:rFonts w:ascii="Arial" w:eastAsia="Arial" w:hAnsi="Arial" w:cs="Arial"/>
          <w:b/>
        </w:rPr>
      </w:pPr>
      <w:r w:rsidRPr="000F2391">
        <w:rPr>
          <w:rFonts w:ascii="Arial" w:eastAsia="Arial" w:hAnsi="Arial" w:cs="Arial"/>
          <w:b/>
        </w:rPr>
        <w:t>Banking Instruments</w:t>
      </w:r>
      <w:r w:rsidR="00170033">
        <w:rPr>
          <w:rFonts w:ascii="Arial" w:eastAsia="Arial" w:hAnsi="Arial" w:cs="Arial"/>
          <w:b/>
        </w:rPr>
        <w:t xml:space="preserve"> and S</w:t>
      </w:r>
      <w:r w:rsidR="007B5C94" w:rsidRPr="000F2391">
        <w:rPr>
          <w:rFonts w:ascii="Arial" w:eastAsia="Arial" w:hAnsi="Arial" w:cs="Arial"/>
          <w:b/>
        </w:rPr>
        <w:t>ervices</w:t>
      </w:r>
      <w:r w:rsidRPr="000F2391">
        <w:rPr>
          <w:rFonts w:ascii="Arial" w:eastAsia="Arial" w:hAnsi="Arial" w:cs="Arial"/>
          <w:b/>
        </w:rPr>
        <w:t xml:space="preserve"> </w:t>
      </w:r>
    </w:p>
    <w:p w14:paraId="1187D921" w14:textId="48F887D3" w:rsidR="009C0CB1" w:rsidRPr="000F2391" w:rsidRDefault="007B5C94"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The Supplier shall be aware that some Buyers that access this Framework Contract will have a requirement for the handling and transportation of banking instruments. The Buyer shall define the exact requirement for such services during the Call-Off Procedure.</w:t>
      </w:r>
      <w:r w:rsidR="00BA1977" w:rsidRPr="000F2391">
        <w:rPr>
          <w:rFonts w:ascii="Arial" w:eastAsia="Arial" w:hAnsi="Arial" w:cs="Arial"/>
        </w:rPr>
        <w:t xml:space="preserve"> </w:t>
      </w:r>
    </w:p>
    <w:p w14:paraId="0FD153AC" w14:textId="77777777" w:rsidR="00C73C85" w:rsidRPr="000F2391" w:rsidRDefault="00C73C85" w:rsidP="000F2391">
      <w:pPr>
        <w:pStyle w:val="ListParagraph"/>
        <w:pBdr>
          <w:top w:val="nil"/>
          <w:left w:val="nil"/>
          <w:bottom w:val="nil"/>
          <w:right w:val="nil"/>
          <w:between w:val="nil"/>
        </w:pBdr>
        <w:spacing w:before="120" w:after="120" w:line="240" w:lineRule="auto"/>
        <w:ind w:left="1224"/>
        <w:rPr>
          <w:rFonts w:ascii="Arial" w:eastAsia="Arial" w:hAnsi="Arial" w:cs="Arial"/>
          <w:u w:val="single"/>
        </w:rPr>
      </w:pPr>
    </w:p>
    <w:p w14:paraId="23A18867" w14:textId="0ECD50F9"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 xml:space="preserve">The Supplier shall have a robust procedure in place to deal with banking instruments (such as Cheques, mandates, cash </w:t>
      </w:r>
      <w:r w:rsidR="00C73C85" w:rsidRPr="000F2391">
        <w:rPr>
          <w:rFonts w:ascii="Arial" w:eastAsia="Arial" w:hAnsi="Arial" w:cs="Arial"/>
        </w:rPr>
        <w:t>etc.).</w:t>
      </w:r>
    </w:p>
    <w:p w14:paraId="7E45AED5" w14:textId="77777777" w:rsidR="00C73C85" w:rsidRPr="000F2391" w:rsidRDefault="00C73C85" w:rsidP="000F2391">
      <w:pPr>
        <w:pStyle w:val="ListParagraph"/>
        <w:spacing w:line="240" w:lineRule="auto"/>
        <w:rPr>
          <w:rFonts w:ascii="Arial" w:eastAsia="Arial" w:hAnsi="Arial" w:cs="Arial"/>
          <w:u w:val="single"/>
        </w:rPr>
      </w:pPr>
    </w:p>
    <w:p w14:paraId="06FAA0DA" w14:textId="57C9460B"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The Supplier shall present all banking instruments to the Buyer’s bank or processing location.</w:t>
      </w:r>
    </w:p>
    <w:p w14:paraId="7857B147" w14:textId="77777777" w:rsidR="00C73C85" w:rsidRPr="000F2391" w:rsidRDefault="00C73C85" w:rsidP="000F2391">
      <w:pPr>
        <w:pStyle w:val="ListParagraph"/>
        <w:spacing w:line="240" w:lineRule="auto"/>
        <w:rPr>
          <w:rFonts w:ascii="Arial" w:eastAsia="Arial" w:hAnsi="Arial" w:cs="Arial"/>
          <w:u w:val="single"/>
        </w:rPr>
      </w:pPr>
    </w:p>
    <w:p w14:paraId="57F97EF8" w14:textId="13224DDA"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The Supplier shall ensure the secure handling and transportation of banking instruments from the point of receipt to the point of handover to the Buyer’s bank or nominated processing location.</w:t>
      </w:r>
    </w:p>
    <w:p w14:paraId="52C86E49" w14:textId="77777777" w:rsidR="00C73C85" w:rsidRPr="000F2391" w:rsidRDefault="00C73C85" w:rsidP="000F2391">
      <w:pPr>
        <w:pStyle w:val="ListParagraph"/>
        <w:spacing w:line="240" w:lineRule="auto"/>
        <w:rPr>
          <w:rFonts w:ascii="Arial" w:eastAsia="Arial" w:hAnsi="Arial" w:cs="Arial"/>
          <w:u w:val="single"/>
        </w:rPr>
      </w:pPr>
    </w:p>
    <w:p w14:paraId="1988DDA4" w14:textId="5B1A9CB3"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 xml:space="preserve">The Supplier shall formally record all banking </w:t>
      </w:r>
      <w:r w:rsidR="007E45A5" w:rsidRPr="000F2391">
        <w:rPr>
          <w:rFonts w:ascii="Arial" w:eastAsia="Arial" w:hAnsi="Arial" w:cs="Arial"/>
        </w:rPr>
        <w:t>instruments that</w:t>
      </w:r>
      <w:r w:rsidRPr="000F2391">
        <w:rPr>
          <w:rFonts w:ascii="Arial" w:eastAsia="Arial" w:hAnsi="Arial" w:cs="Arial"/>
        </w:rPr>
        <w:t xml:space="preserve"> it processes on behalf of the Buyer.</w:t>
      </w:r>
    </w:p>
    <w:p w14:paraId="49DF50F2" w14:textId="77777777" w:rsidR="00C73C85" w:rsidRPr="000F2391" w:rsidRDefault="00C73C85" w:rsidP="000F2391">
      <w:pPr>
        <w:pStyle w:val="ListParagraph"/>
        <w:spacing w:line="240" w:lineRule="auto"/>
        <w:rPr>
          <w:rFonts w:ascii="Arial" w:eastAsia="Arial" w:hAnsi="Arial" w:cs="Arial"/>
          <w:u w:val="single"/>
        </w:rPr>
      </w:pPr>
    </w:p>
    <w:p w14:paraId="32ABA57C" w14:textId="06640E2E"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The Supplier shall ensure that all banking instruments received for processing shall be processed in line with the requirements of the Buyer and the Buyer’s nominated bank.</w:t>
      </w:r>
    </w:p>
    <w:p w14:paraId="0719FA41" w14:textId="77777777" w:rsidR="00C73C85" w:rsidRPr="000F2391" w:rsidRDefault="00C73C85" w:rsidP="000F2391">
      <w:pPr>
        <w:pStyle w:val="ListParagraph"/>
        <w:spacing w:line="240" w:lineRule="auto"/>
        <w:rPr>
          <w:rFonts w:ascii="Arial" w:eastAsia="Arial" w:hAnsi="Arial" w:cs="Arial"/>
          <w:u w:val="single"/>
        </w:rPr>
      </w:pPr>
    </w:p>
    <w:p w14:paraId="7DF855C4" w14:textId="2AE3BF49"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 xml:space="preserve">The Supplier shall remove all pins, staples etc. from cheques and these shall be presented in line with the requirements of the Buyer as defined during the Call-Off Procedure. </w:t>
      </w:r>
    </w:p>
    <w:p w14:paraId="6347424D" w14:textId="77777777" w:rsidR="00C73C85" w:rsidRPr="000F2391" w:rsidRDefault="00C73C85" w:rsidP="000F2391">
      <w:pPr>
        <w:pStyle w:val="ListParagraph"/>
        <w:spacing w:line="240" w:lineRule="auto"/>
        <w:rPr>
          <w:rFonts w:ascii="Arial" w:eastAsia="Arial" w:hAnsi="Arial" w:cs="Arial"/>
          <w:u w:val="single"/>
        </w:rPr>
      </w:pPr>
    </w:p>
    <w:p w14:paraId="3AFF4A99" w14:textId="2BBAB355"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lastRenderedPageBreak/>
        <w:t>The Supplier shall have a robust process in place for items that are deemed to be un-bankable banking instruments</w:t>
      </w:r>
      <w:r w:rsidR="007E45A5" w:rsidRPr="000F2391">
        <w:rPr>
          <w:rFonts w:ascii="Arial" w:eastAsia="Arial" w:hAnsi="Arial" w:cs="Arial"/>
        </w:rPr>
        <w:t xml:space="preserve">. </w:t>
      </w:r>
      <w:r w:rsidRPr="000F2391">
        <w:rPr>
          <w:rFonts w:ascii="Arial" w:eastAsia="Arial" w:hAnsi="Arial" w:cs="Arial"/>
        </w:rPr>
        <w:t>Such items may include but not be limited to:</w:t>
      </w:r>
    </w:p>
    <w:p w14:paraId="6EDD95F0" w14:textId="77777777" w:rsidR="009C0CB1" w:rsidRPr="000F2391" w:rsidRDefault="00BA1977" w:rsidP="000F2391">
      <w:pPr>
        <w:numPr>
          <w:ilvl w:val="0"/>
          <w:numId w:val="5"/>
        </w:numPr>
        <w:spacing w:line="240" w:lineRule="auto"/>
        <w:ind w:left="1843"/>
        <w:contextualSpacing/>
        <w:rPr>
          <w:rFonts w:ascii="Arial" w:eastAsia="Arial" w:hAnsi="Arial" w:cs="Arial"/>
        </w:rPr>
      </w:pPr>
      <w:r w:rsidRPr="000F2391">
        <w:rPr>
          <w:rFonts w:ascii="Arial" w:eastAsia="Arial" w:hAnsi="Arial" w:cs="Arial"/>
        </w:rPr>
        <w:t>Cheques which are dated more than six (6) months in arrears</w:t>
      </w:r>
    </w:p>
    <w:p w14:paraId="45CE0788" w14:textId="77777777" w:rsidR="009C0CB1" w:rsidRPr="000F2391" w:rsidRDefault="00BA1977" w:rsidP="000F2391">
      <w:pPr>
        <w:numPr>
          <w:ilvl w:val="0"/>
          <w:numId w:val="5"/>
        </w:numPr>
        <w:spacing w:line="240" w:lineRule="auto"/>
        <w:ind w:left="1843"/>
        <w:contextualSpacing/>
        <w:rPr>
          <w:rFonts w:ascii="Arial" w:eastAsia="Arial" w:hAnsi="Arial" w:cs="Arial"/>
        </w:rPr>
      </w:pPr>
      <w:r w:rsidRPr="000F2391">
        <w:rPr>
          <w:rFonts w:ascii="Arial" w:eastAsia="Arial" w:hAnsi="Arial" w:cs="Arial"/>
        </w:rPr>
        <w:t>Cheques which are post-dated by more than five (5) days</w:t>
      </w:r>
    </w:p>
    <w:p w14:paraId="0C03C340" w14:textId="77777777" w:rsidR="009C0CB1" w:rsidRPr="000F2391" w:rsidRDefault="00BA1977" w:rsidP="000F2391">
      <w:pPr>
        <w:numPr>
          <w:ilvl w:val="0"/>
          <w:numId w:val="5"/>
        </w:numPr>
        <w:spacing w:line="240" w:lineRule="auto"/>
        <w:ind w:left="1843"/>
        <w:contextualSpacing/>
        <w:rPr>
          <w:rFonts w:ascii="Arial" w:eastAsia="Arial" w:hAnsi="Arial" w:cs="Arial"/>
        </w:rPr>
      </w:pPr>
      <w:r w:rsidRPr="000F2391">
        <w:rPr>
          <w:rFonts w:ascii="Arial" w:eastAsia="Arial" w:hAnsi="Arial" w:cs="Arial"/>
        </w:rPr>
        <w:t>Cheques which are unsigned</w:t>
      </w:r>
    </w:p>
    <w:p w14:paraId="076635BC" w14:textId="77777777" w:rsidR="009C0CB1" w:rsidRPr="000F2391" w:rsidRDefault="00BA1977" w:rsidP="000F2391">
      <w:pPr>
        <w:numPr>
          <w:ilvl w:val="0"/>
          <w:numId w:val="5"/>
        </w:numPr>
        <w:spacing w:line="240" w:lineRule="auto"/>
        <w:ind w:left="1843"/>
        <w:contextualSpacing/>
        <w:rPr>
          <w:rFonts w:ascii="Arial" w:eastAsia="Arial" w:hAnsi="Arial" w:cs="Arial"/>
        </w:rPr>
      </w:pPr>
      <w:r w:rsidRPr="000F2391">
        <w:rPr>
          <w:rFonts w:ascii="Arial" w:eastAsia="Arial" w:hAnsi="Arial" w:cs="Arial"/>
        </w:rPr>
        <w:t>Cheques which are illegible</w:t>
      </w:r>
    </w:p>
    <w:p w14:paraId="478F2950" w14:textId="77777777" w:rsidR="007E45A5" w:rsidRPr="000F2391" w:rsidRDefault="007E45A5" w:rsidP="000F2391">
      <w:pPr>
        <w:spacing w:line="240" w:lineRule="auto"/>
        <w:ind w:left="1440"/>
        <w:contextualSpacing/>
        <w:rPr>
          <w:rFonts w:ascii="Arial" w:eastAsia="Arial" w:hAnsi="Arial" w:cs="Arial"/>
        </w:rPr>
      </w:pPr>
    </w:p>
    <w:p w14:paraId="5B21CAB8" w14:textId="57600F7B"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 xml:space="preserve">This is not an exhaustive list and the Buyer will define the exact requirement during the Call-Off Procedure. </w:t>
      </w:r>
    </w:p>
    <w:p w14:paraId="1B3EC86A" w14:textId="77777777" w:rsidR="001A4911" w:rsidRPr="000F2391" w:rsidRDefault="001A4911"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2B4C08F7" w14:textId="77777777" w:rsidR="00545CE1" w:rsidRPr="00F41F2B" w:rsidRDefault="00545CE1" w:rsidP="00545CE1">
      <w:pPr>
        <w:pStyle w:val="ListParagraph"/>
        <w:numPr>
          <w:ilvl w:val="1"/>
          <w:numId w:val="28"/>
        </w:numPr>
        <w:spacing w:before="120" w:after="120" w:line="240" w:lineRule="auto"/>
        <w:ind w:left="792"/>
        <w:contextualSpacing w:val="0"/>
        <w:rPr>
          <w:rFonts w:ascii="Arial" w:eastAsia="Arial" w:hAnsi="Arial" w:cs="Arial"/>
          <w:b/>
        </w:rPr>
      </w:pPr>
      <w:r w:rsidRPr="00F41F2B">
        <w:rPr>
          <w:rFonts w:ascii="Arial" w:eastAsia="Arial" w:hAnsi="Arial" w:cs="Arial"/>
          <w:b/>
        </w:rPr>
        <w:t>Asset and Personnel Security</w:t>
      </w:r>
    </w:p>
    <w:p w14:paraId="1F00BC6E" w14:textId="77777777" w:rsidR="00545CE1" w:rsidRDefault="00545CE1" w:rsidP="00545CE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F41F2B">
        <w:rPr>
          <w:rFonts w:ascii="Arial" w:eastAsia="Arial" w:hAnsi="Arial" w:cs="Arial"/>
        </w:rPr>
        <w:t xml:space="preserve">The Supplier shall produce, maintain and comply with a policy which specifically addresses the protection of all Buyer documents, data and information that is generated and managed in the provision of mail opening and digital scanning Service and the requirements set out in </w:t>
      </w:r>
      <w:r w:rsidRPr="00A24863">
        <w:rPr>
          <w:rFonts w:ascii="Arial" w:eastAsia="Arial" w:hAnsi="Arial" w:cs="Arial"/>
        </w:rPr>
        <w:t>paragraph’s 4.2.1, 4.2.2 and 4.2.3.</w:t>
      </w:r>
    </w:p>
    <w:p w14:paraId="7A49937C" w14:textId="77777777" w:rsidR="00545CE1" w:rsidRPr="00A24863" w:rsidRDefault="00545CE1" w:rsidP="00545CE1">
      <w:pPr>
        <w:pStyle w:val="ListParagraph"/>
        <w:pBdr>
          <w:top w:val="nil"/>
          <w:left w:val="nil"/>
          <w:bottom w:val="nil"/>
          <w:right w:val="nil"/>
          <w:between w:val="nil"/>
        </w:pBdr>
        <w:spacing w:before="120" w:after="120" w:line="240" w:lineRule="auto"/>
        <w:ind w:left="1224"/>
        <w:rPr>
          <w:rFonts w:ascii="Arial" w:eastAsia="Arial" w:hAnsi="Arial" w:cs="Arial"/>
        </w:rPr>
      </w:pPr>
    </w:p>
    <w:p w14:paraId="73ABFFD8" w14:textId="77777777" w:rsidR="00545CE1" w:rsidRPr="00F41F2B" w:rsidRDefault="00545CE1" w:rsidP="00545CE1">
      <w:pPr>
        <w:pStyle w:val="ListParagraph"/>
        <w:numPr>
          <w:ilvl w:val="2"/>
          <w:numId w:val="28"/>
        </w:numPr>
        <w:pBdr>
          <w:top w:val="nil"/>
          <w:left w:val="nil"/>
          <w:bottom w:val="nil"/>
          <w:right w:val="nil"/>
          <w:between w:val="nil"/>
        </w:pBdr>
        <w:spacing w:before="120" w:after="120" w:line="240" w:lineRule="auto"/>
        <w:rPr>
          <w:rFonts w:ascii="Arial" w:eastAsia="Arial" w:hAnsi="Arial" w:cs="Arial"/>
          <w:b/>
        </w:rPr>
      </w:pPr>
      <w:r w:rsidRPr="00F41F2B">
        <w:rPr>
          <w:rFonts w:ascii="Arial" w:eastAsia="Arial" w:hAnsi="Arial" w:cs="Arial"/>
        </w:rPr>
        <w:t xml:space="preserve">The Supplier’s security policy shall address the following as a minimum: </w:t>
      </w:r>
    </w:p>
    <w:p w14:paraId="2882EECA"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hanging="414"/>
        <w:contextualSpacing/>
        <w:rPr>
          <w:rFonts w:ascii="Arial" w:eastAsia="Arial" w:hAnsi="Arial" w:cs="Arial"/>
        </w:rPr>
      </w:pPr>
      <w:r w:rsidRPr="00F41F2B">
        <w:rPr>
          <w:rFonts w:ascii="Arial" w:eastAsia="Arial" w:hAnsi="Arial" w:cs="Arial"/>
        </w:rPr>
        <w:t>Security  management  (risk  assessment,  response,  evaluation, responsibilities and roles)</w:t>
      </w:r>
    </w:p>
    <w:p w14:paraId="420F95D2"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hanging="414"/>
        <w:contextualSpacing/>
        <w:rPr>
          <w:rFonts w:ascii="Arial" w:eastAsia="Arial" w:hAnsi="Arial" w:cs="Arial"/>
        </w:rPr>
      </w:pPr>
      <w:r w:rsidRPr="00F41F2B">
        <w:rPr>
          <w:rFonts w:ascii="Arial" w:eastAsia="Arial" w:hAnsi="Arial" w:cs="Arial"/>
        </w:rPr>
        <w:t>Supplier Staff integrity (recruitment, training, vetting and disciplinary procedures)</w:t>
      </w:r>
    </w:p>
    <w:p w14:paraId="6AF37C58"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hanging="414"/>
        <w:contextualSpacing/>
        <w:rPr>
          <w:rFonts w:ascii="Arial" w:eastAsia="Arial" w:hAnsi="Arial" w:cs="Arial"/>
        </w:rPr>
      </w:pPr>
      <w:r w:rsidRPr="00F41F2B">
        <w:rPr>
          <w:rFonts w:ascii="Arial" w:eastAsia="Arial" w:hAnsi="Arial" w:cs="Arial"/>
        </w:rPr>
        <w:t>Management of suspected/ actual breaches of security</w:t>
      </w:r>
    </w:p>
    <w:p w14:paraId="19F61AC1" w14:textId="77777777" w:rsidR="00545CE1" w:rsidRPr="00F41F2B" w:rsidRDefault="00545CE1" w:rsidP="00545CE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F41F2B">
        <w:rPr>
          <w:rFonts w:ascii="Arial" w:eastAsia="Arial" w:hAnsi="Arial" w:cs="Arial"/>
        </w:rPr>
        <w:t>The security policy shall extend to procedures for protecting and managing the risk associated with the storage of information and data, including but not limited to:</w:t>
      </w:r>
    </w:p>
    <w:p w14:paraId="116D2F6A"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contextualSpacing/>
        <w:rPr>
          <w:rFonts w:ascii="Arial" w:eastAsia="Arial" w:hAnsi="Arial" w:cs="Arial"/>
        </w:rPr>
      </w:pPr>
      <w:r w:rsidRPr="00F41F2B">
        <w:rPr>
          <w:rFonts w:ascii="Arial" w:eastAsia="Arial" w:hAnsi="Arial" w:cs="Arial"/>
        </w:rPr>
        <w:t>Physical storage of information and data</w:t>
      </w:r>
    </w:p>
    <w:p w14:paraId="24C0AC0F"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contextualSpacing/>
        <w:rPr>
          <w:rFonts w:ascii="Arial" w:eastAsia="Arial" w:hAnsi="Arial" w:cs="Arial"/>
        </w:rPr>
      </w:pPr>
      <w:r w:rsidRPr="00F41F2B">
        <w:rPr>
          <w:rFonts w:ascii="Arial" w:eastAsia="Arial" w:hAnsi="Arial" w:cs="Arial"/>
        </w:rPr>
        <w:t>Movement of information and data</w:t>
      </w:r>
    </w:p>
    <w:p w14:paraId="0E9577EB"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contextualSpacing/>
        <w:rPr>
          <w:rFonts w:ascii="Arial" w:eastAsia="Arial" w:hAnsi="Arial" w:cs="Arial"/>
        </w:rPr>
      </w:pPr>
      <w:r w:rsidRPr="00F41F2B">
        <w:rPr>
          <w:rFonts w:ascii="Arial" w:eastAsia="Arial" w:hAnsi="Arial" w:cs="Arial"/>
        </w:rPr>
        <w:t>Digital storage and distribution of information and data</w:t>
      </w:r>
    </w:p>
    <w:p w14:paraId="17263C41" w14:textId="77777777" w:rsidR="00545CE1" w:rsidRPr="00F41F2B" w:rsidRDefault="00545CE1" w:rsidP="00545CE1">
      <w:pPr>
        <w:numPr>
          <w:ilvl w:val="0"/>
          <w:numId w:val="42"/>
        </w:numPr>
        <w:pBdr>
          <w:top w:val="nil"/>
          <w:left w:val="nil"/>
          <w:bottom w:val="nil"/>
          <w:right w:val="nil"/>
          <w:between w:val="nil"/>
        </w:pBdr>
        <w:spacing w:before="120" w:after="0" w:line="240" w:lineRule="auto"/>
        <w:ind w:left="1701"/>
        <w:contextualSpacing/>
        <w:rPr>
          <w:rFonts w:ascii="Arial" w:eastAsia="Arial" w:hAnsi="Arial" w:cs="Arial"/>
        </w:rPr>
      </w:pPr>
      <w:r w:rsidRPr="00F41F2B">
        <w:rPr>
          <w:rFonts w:ascii="Arial" w:eastAsia="Arial" w:hAnsi="Arial" w:cs="Arial"/>
        </w:rPr>
        <w:t>Data encryption</w:t>
      </w:r>
    </w:p>
    <w:p w14:paraId="30E240D6" w14:textId="77777777" w:rsidR="00545CE1" w:rsidRPr="00F41F2B" w:rsidRDefault="00545CE1" w:rsidP="00545CE1">
      <w:pPr>
        <w:pBdr>
          <w:top w:val="nil"/>
          <w:left w:val="nil"/>
          <w:bottom w:val="nil"/>
          <w:right w:val="nil"/>
          <w:between w:val="nil"/>
        </w:pBdr>
        <w:spacing w:before="120" w:after="0" w:line="240" w:lineRule="auto"/>
        <w:ind w:left="1701"/>
        <w:contextualSpacing/>
        <w:rPr>
          <w:rFonts w:ascii="Arial" w:eastAsia="Arial" w:hAnsi="Arial" w:cs="Arial"/>
        </w:rPr>
      </w:pPr>
    </w:p>
    <w:p w14:paraId="4F7A2D77" w14:textId="18FC1ED9" w:rsidR="00545CE1" w:rsidRPr="00BC74AC" w:rsidRDefault="00545CE1" w:rsidP="005876EC">
      <w:pPr>
        <w:pStyle w:val="ListParagraph"/>
        <w:numPr>
          <w:ilvl w:val="2"/>
          <w:numId w:val="28"/>
        </w:numPr>
        <w:pBdr>
          <w:top w:val="nil"/>
          <w:left w:val="nil"/>
          <w:bottom w:val="nil"/>
          <w:right w:val="nil"/>
          <w:between w:val="nil"/>
        </w:pBdr>
        <w:spacing w:before="120" w:after="120" w:line="240" w:lineRule="auto"/>
        <w:rPr>
          <w:rFonts w:ascii="Arial" w:eastAsia="Arial" w:hAnsi="Arial" w:cs="Arial"/>
          <w:b/>
        </w:rPr>
      </w:pPr>
      <w:r w:rsidRPr="00F41F2B">
        <w:rPr>
          <w:rFonts w:ascii="Arial" w:eastAsia="Arial" w:hAnsi="Arial" w:cs="Arial"/>
        </w:rPr>
        <w:t>This is not an exhaustive list and the Supplier shall be expected to demonstrate how they will manage the security of information and data to the Buyer during the Call-Off Procedure</w:t>
      </w:r>
      <w:r w:rsidR="00BC74AC">
        <w:rPr>
          <w:rFonts w:ascii="Arial" w:eastAsia="Arial" w:hAnsi="Arial" w:cs="Arial"/>
        </w:rPr>
        <w:t>.</w:t>
      </w:r>
    </w:p>
    <w:p w14:paraId="498BF328" w14:textId="77777777" w:rsidR="00BC74AC" w:rsidRPr="005876EC" w:rsidRDefault="00BC74AC" w:rsidP="00BC74AC">
      <w:pPr>
        <w:pStyle w:val="ListParagraph"/>
        <w:pBdr>
          <w:top w:val="nil"/>
          <w:left w:val="nil"/>
          <w:bottom w:val="nil"/>
          <w:right w:val="nil"/>
          <w:between w:val="nil"/>
        </w:pBdr>
        <w:spacing w:before="120" w:after="120" w:line="240" w:lineRule="auto"/>
        <w:ind w:left="1224"/>
        <w:rPr>
          <w:rFonts w:ascii="Arial" w:eastAsia="Arial" w:hAnsi="Arial" w:cs="Arial"/>
          <w:b/>
        </w:rPr>
      </w:pPr>
    </w:p>
    <w:p w14:paraId="60E01B8D" w14:textId="1D2F0F44" w:rsidR="00C73C85" w:rsidRPr="000F2391" w:rsidRDefault="00BA1977" w:rsidP="00545CE1">
      <w:pPr>
        <w:pStyle w:val="ListParagraph"/>
        <w:numPr>
          <w:ilvl w:val="1"/>
          <w:numId w:val="28"/>
        </w:numPr>
        <w:spacing w:before="120" w:after="120" w:line="240" w:lineRule="auto"/>
        <w:ind w:left="792"/>
        <w:contextualSpacing w:val="0"/>
        <w:rPr>
          <w:rFonts w:ascii="Arial" w:eastAsia="Arial" w:hAnsi="Arial" w:cs="Arial"/>
          <w:b/>
        </w:rPr>
      </w:pPr>
      <w:r w:rsidRPr="000F2391">
        <w:rPr>
          <w:rFonts w:ascii="Arial" w:eastAsia="Arial" w:hAnsi="Arial" w:cs="Arial"/>
          <w:b/>
        </w:rPr>
        <w:t>Hosting Services</w:t>
      </w:r>
    </w:p>
    <w:p w14:paraId="60C18E38" w14:textId="43777650" w:rsidR="009C0CB1" w:rsidRPr="000F2391" w:rsidRDefault="007E45A5"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T</w:t>
      </w:r>
      <w:r w:rsidR="00BA1977" w:rsidRPr="000F2391">
        <w:rPr>
          <w:rFonts w:ascii="Arial" w:eastAsia="Arial" w:hAnsi="Arial" w:cs="Arial"/>
        </w:rPr>
        <w:t xml:space="preserve">he Supplier shall be aware that some Buyers </w:t>
      </w:r>
      <w:r w:rsidR="00015828" w:rsidRPr="000F2391">
        <w:rPr>
          <w:rFonts w:ascii="Arial" w:eastAsia="Arial" w:hAnsi="Arial" w:cs="Arial"/>
        </w:rPr>
        <w:t xml:space="preserve">will have a requirement </w:t>
      </w:r>
      <w:r w:rsidR="001A4911" w:rsidRPr="000F2391">
        <w:rPr>
          <w:rFonts w:ascii="Arial" w:eastAsia="Arial" w:hAnsi="Arial" w:cs="Arial"/>
        </w:rPr>
        <w:t xml:space="preserve">for </w:t>
      </w:r>
      <w:r w:rsidR="00BA1977" w:rsidRPr="000F2391">
        <w:rPr>
          <w:rFonts w:ascii="Arial" w:eastAsia="Arial" w:hAnsi="Arial" w:cs="Arial"/>
        </w:rPr>
        <w:t>a hosting application as part of their service offering under Lot 9.</w:t>
      </w:r>
    </w:p>
    <w:p w14:paraId="5902A1F2" w14:textId="77777777" w:rsidR="001A4911" w:rsidRPr="000F2391" w:rsidRDefault="001A4911" w:rsidP="000F2391">
      <w:pPr>
        <w:pStyle w:val="ListParagraph"/>
        <w:pBdr>
          <w:top w:val="nil"/>
          <w:left w:val="nil"/>
          <w:bottom w:val="nil"/>
          <w:right w:val="nil"/>
          <w:between w:val="nil"/>
        </w:pBdr>
        <w:spacing w:before="120" w:after="120" w:line="240" w:lineRule="auto"/>
        <w:ind w:left="1224"/>
        <w:rPr>
          <w:rFonts w:ascii="Arial" w:eastAsia="Arial" w:hAnsi="Arial" w:cs="Arial"/>
          <w:u w:val="single"/>
        </w:rPr>
      </w:pPr>
    </w:p>
    <w:p w14:paraId="6A12B221" w14:textId="46C2C422"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 xml:space="preserve">The Supplier shall be able to provide a platform </w:t>
      </w:r>
      <w:r w:rsidR="004C54FC" w:rsidRPr="000F2391">
        <w:rPr>
          <w:rFonts w:ascii="Arial" w:eastAsia="Arial" w:hAnsi="Arial" w:cs="Arial"/>
        </w:rPr>
        <w:t>and/ or</w:t>
      </w:r>
      <w:r w:rsidRPr="000F2391">
        <w:rPr>
          <w:rFonts w:ascii="Arial" w:eastAsia="Arial" w:hAnsi="Arial" w:cs="Arial"/>
        </w:rPr>
        <w:t xml:space="preserve"> infrastructure service that </w:t>
      </w:r>
      <w:r w:rsidR="007E45A5" w:rsidRPr="000F2391">
        <w:rPr>
          <w:rFonts w:ascii="Arial" w:eastAsia="Arial" w:hAnsi="Arial" w:cs="Arial"/>
        </w:rPr>
        <w:t>can host</w:t>
      </w:r>
      <w:r w:rsidRPr="000F2391">
        <w:rPr>
          <w:rFonts w:ascii="Arial" w:eastAsia="Arial" w:hAnsi="Arial" w:cs="Arial"/>
        </w:rPr>
        <w:t xml:space="preserve"> Buyer data and inform</w:t>
      </w:r>
      <w:r w:rsidR="00F606C8" w:rsidRPr="000F2391">
        <w:rPr>
          <w:rFonts w:ascii="Arial" w:eastAsia="Arial" w:hAnsi="Arial" w:cs="Arial"/>
        </w:rPr>
        <w:t xml:space="preserve">ation in a secure environment. </w:t>
      </w:r>
      <w:r w:rsidRPr="000F2391">
        <w:rPr>
          <w:rFonts w:ascii="Arial" w:eastAsia="Arial" w:hAnsi="Arial" w:cs="Arial"/>
        </w:rPr>
        <w:t xml:space="preserve">The Buyer shall confirm during </w:t>
      </w:r>
      <w:r w:rsidR="007E45A5" w:rsidRPr="000F2391">
        <w:rPr>
          <w:rFonts w:ascii="Arial" w:eastAsia="Arial" w:hAnsi="Arial" w:cs="Arial"/>
        </w:rPr>
        <w:t>the Call</w:t>
      </w:r>
      <w:r w:rsidRPr="000F2391">
        <w:rPr>
          <w:rFonts w:ascii="Arial" w:eastAsia="Arial" w:hAnsi="Arial" w:cs="Arial"/>
        </w:rPr>
        <w:t xml:space="preserve">-Off </w:t>
      </w:r>
      <w:r w:rsidR="007E45A5" w:rsidRPr="000F2391">
        <w:rPr>
          <w:rFonts w:ascii="Arial" w:eastAsia="Arial" w:hAnsi="Arial" w:cs="Arial"/>
        </w:rPr>
        <w:t>Procedure whether</w:t>
      </w:r>
      <w:r w:rsidRPr="000F2391">
        <w:rPr>
          <w:rFonts w:ascii="Arial" w:eastAsia="Arial" w:hAnsi="Arial" w:cs="Arial"/>
        </w:rPr>
        <w:t xml:space="preserve"> the hosting service shall be entirely private or whether they are able to accept a public hosting service.</w:t>
      </w:r>
    </w:p>
    <w:p w14:paraId="7799AE68" w14:textId="77777777" w:rsidR="001A4911" w:rsidRPr="000F2391" w:rsidRDefault="001A4911" w:rsidP="000F2391">
      <w:pPr>
        <w:pStyle w:val="ListParagraph"/>
        <w:spacing w:line="240" w:lineRule="auto"/>
        <w:rPr>
          <w:rFonts w:ascii="Arial" w:eastAsia="Arial" w:hAnsi="Arial" w:cs="Arial"/>
          <w:u w:val="single"/>
        </w:rPr>
      </w:pPr>
    </w:p>
    <w:p w14:paraId="3CE6A6CC" w14:textId="14253F0F" w:rsidR="001A4911" w:rsidRPr="000F2391" w:rsidRDefault="001A4911"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rPr>
      </w:pPr>
      <w:r w:rsidRPr="000F2391">
        <w:rPr>
          <w:rFonts w:ascii="Arial" w:eastAsia="Arial" w:hAnsi="Arial" w:cs="Arial"/>
        </w:rPr>
        <w:lastRenderedPageBreak/>
        <w:t>The Supplier shall ensure that any software used in the provision of the Services under Lot 9 are tested and comply with the Buyer’s existing infrastructure and Security Policy and procedures.</w:t>
      </w:r>
    </w:p>
    <w:p w14:paraId="03F567B6" w14:textId="77777777" w:rsidR="00C73C85" w:rsidRPr="000F2391" w:rsidRDefault="00C73C85" w:rsidP="000F2391">
      <w:pPr>
        <w:pStyle w:val="ListParagraph"/>
        <w:pBdr>
          <w:top w:val="nil"/>
          <w:left w:val="nil"/>
          <w:bottom w:val="nil"/>
          <w:right w:val="nil"/>
          <w:between w:val="nil"/>
        </w:pBdr>
        <w:spacing w:before="120" w:after="120" w:line="240" w:lineRule="auto"/>
        <w:ind w:left="1224"/>
        <w:rPr>
          <w:rFonts w:ascii="Arial" w:eastAsia="Arial" w:hAnsi="Arial" w:cs="Arial"/>
          <w:u w:val="single"/>
        </w:rPr>
      </w:pPr>
    </w:p>
    <w:p w14:paraId="24CEECA8" w14:textId="3AA3E0AB"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u w:val="single"/>
        </w:rPr>
      </w:pPr>
      <w:r w:rsidRPr="000F2391">
        <w:rPr>
          <w:rFonts w:ascii="Arial" w:eastAsia="Arial" w:hAnsi="Arial" w:cs="Arial"/>
        </w:rPr>
        <w:t xml:space="preserve">The Supplier shall </w:t>
      </w:r>
      <w:r w:rsidR="00015828" w:rsidRPr="000F2391">
        <w:rPr>
          <w:rFonts w:ascii="Arial" w:eastAsia="Arial" w:hAnsi="Arial" w:cs="Arial"/>
        </w:rPr>
        <w:t>ensure the</w:t>
      </w:r>
      <w:r w:rsidRPr="000F2391">
        <w:rPr>
          <w:rFonts w:ascii="Arial" w:eastAsia="Arial" w:hAnsi="Arial" w:cs="Arial"/>
        </w:rPr>
        <w:t xml:space="preserve"> hosting service provided </w:t>
      </w:r>
      <w:r w:rsidR="00015828" w:rsidRPr="000F2391">
        <w:rPr>
          <w:rFonts w:ascii="Arial" w:eastAsia="Arial" w:hAnsi="Arial" w:cs="Arial"/>
        </w:rPr>
        <w:t>includes,</w:t>
      </w:r>
      <w:r w:rsidRPr="000F2391">
        <w:rPr>
          <w:rFonts w:ascii="Arial" w:eastAsia="Arial" w:hAnsi="Arial" w:cs="Arial"/>
        </w:rPr>
        <w:t xml:space="preserve"> but is not limited to:</w:t>
      </w:r>
    </w:p>
    <w:p w14:paraId="3159C139" w14:textId="3BEED1DE" w:rsidR="009C0CB1" w:rsidRPr="000F2391" w:rsidRDefault="00BA1977" w:rsidP="000F2391">
      <w:pPr>
        <w:numPr>
          <w:ilvl w:val="0"/>
          <w:numId w:val="8"/>
        </w:numPr>
        <w:spacing w:after="0" w:line="240" w:lineRule="auto"/>
        <w:ind w:left="1843"/>
        <w:contextualSpacing/>
        <w:rPr>
          <w:rFonts w:ascii="Arial" w:hAnsi="Arial" w:cs="Arial"/>
        </w:rPr>
      </w:pPr>
      <w:r w:rsidRPr="000F2391">
        <w:rPr>
          <w:rFonts w:ascii="Arial" w:eastAsia="Arial" w:hAnsi="Arial" w:cs="Arial"/>
        </w:rPr>
        <w:t>The deployment, management and running of hardware and software, Buyer-created or acquired applications created using programming languages, libraries, services and tools.</w:t>
      </w:r>
    </w:p>
    <w:p w14:paraId="5B567987" w14:textId="77777777" w:rsidR="009C0CB1" w:rsidRPr="000F2391" w:rsidRDefault="00BA1977" w:rsidP="000F2391">
      <w:pPr>
        <w:numPr>
          <w:ilvl w:val="0"/>
          <w:numId w:val="8"/>
        </w:numPr>
        <w:spacing w:after="0" w:line="240" w:lineRule="auto"/>
        <w:ind w:left="1843"/>
        <w:contextualSpacing/>
        <w:rPr>
          <w:rFonts w:ascii="Arial" w:hAnsi="Arial" w:cs="Arial"/>
        </w:rPr>
      </w:pPr>
      <w:r w:rsidRPr="000F2391">
        <w:rPr>
          <w:rFonts w:ascii="Arial" w:eastAsia="Arial" w:hAnsi="Arial" w:cs="Arial"/>
        </w:rPr>
        <w:t>Provide processing, storage or other fundamental computing resources where the Buyer is able to deploy and run arbitrary software, which can include operating systems and applications.</w:t>
      </w:r>
    </w:p>
    <w:p w14:paraId="1F81175F" w14:textId="77777777" w:rsidR="009C0CB1" w:rsidRPr="000F2391" w:rsidRDefault="009C0CB1" w:rsidP="000F2391">
      <w:pPr>
        <w:spacing w:after="0" w:line="240" w:lineRule="auto"/>
        <w:rPr>
          <w:rFonts w:ascii="Arial" w:eastAsia="Arial" w:hAnsi="Arial" w:cs="Arial"/>
        </w:rPr>
      </w:pPr>
    </w:p>
    <w:p w14:paraId="29919DA4" w14:textId="015460E8" w:rsidR="009C0CB1" w:rsidRPr="000F2391" w:rsidRDefault="007E45A5"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The</w:t>
      </w:r>
      <w:r w:rsidR="00BA1977" w:rsidRPr="000F2391">
        <w:rPr>
          <w:rFonts w:ascii="Arial" w:eastAsia="Arial" w:hAnsi="Arial" w:cs="Arial"/>
        </w:rPr>
        <w:t xml:space="preserve"> Supplier’s hosting service shall be capable of:</w:t>
      </w:r>
    </w:p>
    <w:p w14:paraId="52596183" w14:textId="77777777"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Providing storage, processing and data hosting management services;</w:t>
      </w:r>
    </w:p>
    <w:p w14:paraId="49FEBCA0" w14:textId="77777777"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Development of specific data extracts on behalf of the Buyer;</w:t>
      </w:r>
    </w:p>
    <w:p w14:paraId="4C971E64" w14:textId="4B2F0AB4"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 xml:space="preserve">The physical, secure transfer of extract data from source systems within multiple Buyer Premises to the Supplier hosted service where validation, co-mingling, cleansing, indexing </w:t>
      </w:r>
      <w:r w:rsidR="00751385" w:rsidRPr="000F2391">
        <w:rPr>
          <w:rFonts w:ascii="Arial" w:eastAsia="Arial" w:hAnsi="Arial" w:cs="Arial"/>
        </w:rPr>
        <w:t>etc.</w:t>
      </w:r>
      <w:r w:rsidRPr="000F2391">
        <w:rPr>
          <w:rFonts w:ascii="Arial" w:eastAsia="Arial" w:hAnsi="Arial" w:cs="Arial"/>
        </w:rPr>
        <w:t xml:space="preserve"> can be undertaken;</w:t>
      </w:r>
    </w:p>
    <w:p w14:paraId="5C75BB1E" w14:textId="77777777"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Regular refreshing of data and data validation services;</w:t>
      </w:r>
    </w:p>
    <w:p w14:paraId="2B98511B" w14:textId="77777777"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 xml:space="preserve">Processing capability for checking the quality and completeness of source data and to facilitate the ability to correct data errors within the source data prior to loading into the solution; </w:t>
      </w:r>
    </w:p>
    <w:p w14:paraId="0D6C3F2B" w14:textId="77777777"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Management of continuous improvement of data quality, through an iterative cleansing and mapping process;</w:t>
      </w:r>
    </w:p>
    <w:p w14:paraId="0CC01D9B" w14:textId="38EB21FF"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Building, operating, hosting and maintaining an analysis database ensuring that it is appropriately structured and optimised and has sufficient hardware and/or software resources to operate efficiently and effectively.  This shall include increasing or decreasing capacity to deal with peaks and troughs in demand;</w:t>
      </w:r>
    </w:p>
    <w:p w14:paraId="413C73A3" w14:textId="57F02CF1" w:rsidR="009C0CB1" w:rsidRPr="000F2391" w:rsidRDefault="00BA1977" w:rsidP="000F2391">
      <w:pPr>
        <w:numPr>
          <w:ilvl w:val="0"/>
          <w:numId w:val="6"/>
        </w:numPr>
        <w:spacing w:after="0" w:line="240" w:lineRule="auto"/>
        <w:ind w:left="1843"/>
        <w:contextualSpacing/>
        <w:rPr>
          <w:rFonts w:ascii="Arial" w:hAnsi="Arial" w:cs="Arial"/>
        </w:rPr>
      </w:pPr>
      <w:r w:rsidRPr="000F2391">
        <w:rPr>
          <w:rFonts w:ascii="Arial" w:eastAsia="Arial" w:hAnsi="Arial" w:cs="Arial"/>
        </w:rPr>
        <w:t xml:space="preserve">Document workflow processes to enable documents to be clustered into </w:t>
      </w:r>
      <w:r w:rsidR="00751385" w:rsidRPr="000F2391">
        <w:rPr>
          <w:rFonts w:ascii="Arial" w:eastAsia="Arial" w:hAnsi="Arial" w:cs="Arial"/>
        </w:rPr>
        <w:t>work streams</w:t>
      </w:r>
      <w:r w:rsidRPr="000F2391">
        <w:rPr>
          <w:rFonts w:ascii="Arial" w:eastAsia="Arial" w:hAnsi="Arial" w:cs="Arial"/>
        </w:rPr>
        <w:t xml:space="preserve"> and to enable upstream processing.</w:t>
      </w:r>
    </w:p>
    <w:p w14:paraId="472D141F" w14:textId="77777777" w:rsidR="009C0CB1" w:rsidRPr="000F2391" w:rsidRDefault="009C0CB1" w:rsidP="000F2391">
      <w:pPr>
        <w:spacing w:after="0" w:line="240" w:lineRule="auto"/>
        <w:rPr>
          <w:rFonts w:ascii="Arial" w:eastAsia="Arial" w:hAnsi="Arial" w:cs="Arial"/>
        </w:rPr>
      </w:pPr>
    </w:p>
    <w:p w14:paraId="0E688F05" w14:textId="0151E743"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bookmarkStart w:id="1" w:name="_gjdgxs" w:colFirst="0" w:colLast="0"/>
      <w:bookmarkEnd w:id="1"/>
      <w:r w:rsidRPr="000F2391">
        <w:rPr>
          <w:rFonts w:ascii="Arial" w:eastAsia="Arial" w:hAnsi="Arial" w:cs="Arial"/>
        </w:rPr>
        <w:t>This is not an exhaustive list of the data hosting Services that may be required by a Buyer.</w:t>
      </w:r>
      <w:bookmarkStart w:id="2" w:name="_b106ezbsafpu" w:colFirst="0" w:colLast="0"/>
      <w:bookmarkEnd w:id="2"/>
      <w:r w:rsidR="00972093" w:rsidRPr="000F2391">
        <w:rPr>
          <w:rFonts w:ascii="Arial" w:eastAsia="Arial" w:hAnsi="Arial" w:cs="Arial"/>
        </w:rPr>
        <w:t xml:space="preserve"> </w:t>
      </w:r>
      <w:r w:rsidRPr="000F2391">
        <w:rPr>
          <w:rFonts w:ascii="Arial" w:eastAsia="Arial" w:hAnsi="Arial" w:cs="Arial"/>
        </w:rPr>
        <w:t>The Buyer shall define their requirements during the Call-Off Procedure.</w:t>
      </w:r>
    </w:p>
    <w:p w14:paraId="3E219DE0" w14:textId="77777777" w:rsidR="00610521" w:rsidRPr="000F2391" w:rsidRDefault="00610521" w:rsidP="000F2391">
      <w:pPr>
        <w:pStyle w:val="ListParagraph"/>
        <w:pBdr>
          <w:top w:val="nil"/>
          <w:left w:val="nil"/>
          <w:bottom w:val="nil"/>
          <w:right w:val="nil"/>
          <w:between w:val="nil"/>
        </w:pBdr>
        <w:spacing w:before="120" w:after="120" w:line="240" w:lineRule="auto"/>
        <w:ind w:left="1224"/>
        <w:rPr>
          <w:rFonts w:ascii="Arial" w:eastAsia="Arial" w:hAnsi="Arial" w:cs="Arial"/>
        </w:rPr>
      </w:pPr>
    </w:p>
    <w:p w14:paraId="5C436B63" w14:textId="0432A22B" w:rsidR="009C0CB1" w:rsidRPr="000F2391" w:rsidRDefault="00BA1977" w:rsidP="000F2391">
      <w:pPr>
        <w:pStyle w:val="ListParagraph"/>
        <w:numPr>
          <w:ilvl w:val="1"/>
          <w:numId w:val="28"/>
        </w:numPr>
        <w:spacing w:before="120" w:after="120" w:line="240" w:lineRule="auto"/>
        <w:ind w:left="792"/>
        <w:contextualSpacing w:val="0"/>
        <w:rPr>
          <w:rFonts w:ascii="Arial" w:eastAsia="Arial" w:hAnsi="Arial" w:cs="Arial"/>
          <w:b/>
        </w:rPr>
      </w:pPr>
      <w:bookmarkStart w:id="3" w:name="_avsjhcwhjyzd" w:colFirst="0" w:colLast="0"/>
      <w:bookmarkEnd w:id="3"/>
      <w:r w:rsidRPr="000F2391">
        <w:rPr>
          <w:rFonts w:ascii="Arial" w:eastAsia="Arial" w:hAnsi="Arial" w:cs="Arial"/>
          <w:b/>
        </w:rPr>
        <w:t>Third Party Suppliers</w:t>
      </w:r>
    </w:p>
    <w:p w14:paraId="1CEE5D54" w14:textId="1B267590" w:rsidR="009C0CB1" w:rsidRPr="000F2391" w:rsidRDefault="00BA1977" w:rsidP="000F2391">
      <w:pPr>
        <w:pStyle w:val="ListParagraph"/>
        <w:numPr>
          <w:ilvl w:val="2"/>
          <w:numId w:val="28"/>
        </w:numPr>
        <w:spacing w:before="120" w:after="120" w:line="240" w:lineRule="auto"/>
        <w:contextualSpacing w:val="0"/>
        <w:rPr>
          <w:rFonts w:ascii="Arial" w:eastAsia="Arial" w:hAnsi="Arial" w:cs="Arial"/>
          <w:b/>
        </w:rPr>
      </w:pPr>
      <w:bookmarkStart w:id="4" w:name="_30j0zll" w:colFirst="0" w:colLast="0"/>
      <w:bookmarkEnd w:id="4"/>
      <w:r w:rsidRPr="000F2391">
        <w:rPr>
          <w:rFonts w:ascii="Arial" w:eastAsia="Arial" w:hAnsi="Arial" w:cs="Arial"/>
        </w:rPr>
        <w:t>The Supplier shall be aware that providing services under Lot 9, there may be a requirement for the Supplier to work in collaboration with other third party suppliers which will be nominated by the Buyer in order to deliver the Buyer requirements.  Such requirements will be defined by the Buyer during the Call-Off Procedure.</w:t>
      </w:r>
    </w:p>
    <w:p w14:paraId="56F47792" w14:textId="77777777" w:rsidR="00C03225" w:rsidRPr="000F2391" w:rsidRDefault="00C03225" w:rsidP="000F2391">
      <w:pPr>
        <w:pStyle w:val="ListParagraph"/>
        <w:pBdr>
          <w:top w:val="nil"/>
          <w:left w:val="nil"/>
          <w:bottom w:val="nil"/>
          <w:right w:val="nil"/>
          <w:between w:val="nil"/>
        </w:pBdr>
        <w:spacing w:before="120" w:after="120" w:line="240" w:lineRule="auto"/>
        <w:ind w:left="1224"/>
        <w:rPr>
          <w:rFonts w:ascii="Arial" w:eastAsia="Arial" w:hAnsi="Arial" w:cs="Arial"/>
          <w:b/>
          <w:color w:val="000000"/>
          <w:u w:val="single"/>
        </w:rPr>
      </w:pPr>
    </w:p>
    <w:p w14:paraId="737E6761" w14:textId="77777777" w:rsidR="009278C4" w:rsidRPr="000F2391" w:rsidRDefault="009278C4" w:rsidP="000F2391">
      <w:pPr>
        <w:pStyle w:val="ListParagraph"/>
        <w:numPr>
          <w:ilvl w:val="1"/>
          <w:numId w:val="28"/>
        </w:numPr>
        <w:spacing w:before="120" w:after="120" w:line="240" w:lineRule="auto"/>
        <w:ind w:left="792"/>
        <w:contextualSpacing w:val="0"/>
        <w:rPr>
          <w:rFonts w:ascii="Arial" w:eastAsia="Arial" w:hAnsi="Arial" w:cs="Arial"/>
          <w:b/>
        </w:rPr>
      </w:pPr>
      <w:r w:rsidRPr="000F2391">
        <w:rPr>
          <w:rFonts w:ascii="Arial" w:eastAsia="Arial" w:hAnsi="Arial" w:cs="Arial"/>
          <w:b/>
        </w:rPr>
        <w:t>Supplier User Guides and Operating Manuals</w:t>
      </w:r>
    </w:p>
    <w:p w14:paraId="019403D9" w14:textId="0D08F519" w:rsidR="00BC64F5" w:rsidRPr="000F2391" w:rsidRDefault="00BC64F5" w:rsidP="000F2391">
      <w:pPr>
        <w:numPr>
          <w:ilvl w:val="2"/>
          <w:numId w:val="28"/>
        </w:numPr>
        <w:tabs>
          <w:tab w:val="left" w:pos="1134"/>
        </w:tabs>
        <w:spacing w:after="120" w:line="240" w:lineRule="auto"/>
        <w:jc w:val="both"/>
        <w:rPr>
          <w:rFonts w:ascii="Arial" w:eastAsia="Arial" w:hAnsi="Arial" w:cs="Arial"/>
        </w:rPr>
      </w:pPr>
      <w:r w:rsidRPr="000F2391">
        <w:rPr>
          <w:rFonts w:ascii="Arial" w:eastAsia="Arial" w:hAnsi="Arial" w:cs="Arial"/>
        </w:rPr>
        <w:t xml:space="preserve">The Supplier shall develop and maintain user guides and operating manuals pertinent to the </w:t>
      </w:r>
      <w:r w:rsidR="00DB4B5B" w:rsidRPr="000F2391">
        <w:rPr>
          <w:rFonts w:ascii="Arial" w:eastAsia="Arial" w:hAnsi="Arial" w:cs="Arial"/>
        </w:rPr>
        <w:t>Deliverables</w:t>
      </w:r>
      <w:r w:rsidRPr="000F2391">
        <w:rPr>
          <w:rFonts w:ascii="Arial" w:eastAsia="Arial" w:hAnsi="Arial" w:cs="Arial"/>
        </w:rPr>
        <w:t xml:space="preserve"> supplied under this Framework Contract.  The user </w:t>
      </w:r>
      <w:r w:rsidRPr="000F2391">
        <w:rPr>
          <w:rFonts w:ascii="Arial" w:eastAsia="Arial" w:hAnsi="Arial" w:cs="Arial"/>
        </w:rPr>
        <w:lastRenderedPageBreak/>
        <w:t>guides and/or operating manuals shall be provided to the Buyer at the Call-Off Start Date.  This shall be provided at no additional cost.</w:t>
      </w:r>
    </w:p>
    <w:p w14:paraId="266454A1" w14:textId="6892E289" w:rsidR="00BC64F5" w:rsidRPr="000F2391" w:rsidRDefault="00BC64F5" w:rsidP="000F2391">
      <w:pPr>
        <w:numPr>
          <w:ilvl w:val="2"/>
          <w:numId w:val="28"/>
        </w:numPr>
        <w:tabs>
          <w:tab w:val="left" w:pos="1134"/>
        </w:tabs>
        <w:spacing w:after="120" w:line="240" w:lineRule="auto"/>
        <w:contextualSpacing/>
        <w:jc w:val="both"/>
        <w:rPr>
          <w:rFonts w:ascii="Arial" w:eastAsia="Arial" w:hAnsi="Arial" w:cs="Arial"/>
        </w:rPr>
      </w:pPr>
      <w:r w:rsidRPr="000F2391">
        <w:rPr>
          <w:rFonts w:ascii="Arial" w:eastAsia="Arial" w:hAnsi="Arial" w:cs="Arial"/>
        </w:rPr>
        <w:t xml:space="preserve">The Supplier shall ensure that the user guides and/or operating manuals provide clear detailed instructions of the operation of the </w:t>
      </w:r>
      <w:r w:rsidR="00DB4B5B" w:rsidRPr="000F2391">
        <w:rPr>
          <w:rFonts w:ascii="Arial" w:eastAsia="Arial" w:hAnsi="Arial" w:cs="Arial"/>
        </w:rPr>
        <w:t>Deliverables</w:t>
      </w:r>
      <w:r w:rsidRPr="000F2391">
        <w:rPr>
          <w:rFonts w:ascii="Arial" w:eastAsia="Arial" w:hAnsi="Arial" w:cs="Arial"/>
        </w:rPr>
        <w:t xml:space="preserve"> supplied and are updated regularly following any amendments to ensure the Buyer is always using the </w:t>
      </w:r>
      <w:r w:rsidR="00DB4B5B" w:rsidRPr="000F2391">
        <w:rPr>
          <w:rFonts w:ascii="Arial" w:eastAsia="Arial" w:hAnsi="Arial" w:cs="Arial"/>
        </w:rPr>
        <w:t>Deliverables</w:t>
      </w:r>
      <w:r w:rsidRPr="000F2391">
        <w:rPr>
          <w:rFonts w:ascii="Arial" w:eastAsia="Arial" w:hAnsi="Arial" w:cs="Arial"/>
        </w:rPr>
        <w:t xml:space="preserve"> in the correct way.</w:t>
      </w:r>
    </w:p>
    <w:p w14:paraId="720F7230" w14:textId="77777777" w:rsidR="00BC64F5" w:rsidRPr="000F2391" w:rsidRDefault="00BC64F5" w:rsidP="000F2391">
      <w:pPr>
        <w:tabs>
          <w:tab w:val="left" w:pos="1134"/>
        </w:tabs>
        <w:spacing w:after="120" w:line="240" w:lineRule="auto"/>
        <w:jc w:val="both"/>
        <w:rPr>
          <w:rFonts w:ascii="Arial" w:eastAsia="Arial" w:hAnsi="Arial" w:cs="Arial"/>
        </w:rPr>
      </w:pPr>
    </w:p>
    <w:p w14:paraId="559C8EA4" w14:textId="77777777" w:rsidR="00BC64F5" w:rsidRPr="000F2391" w:rsidRDefault="00BC64F5" w:rsidP="000F2391">
      <w:pPr>
        <w:numPr>
          <w:ilvl w:val="2"/>
          <w:numId w:val="28"/>
        </w:numPr>
        <w:tabs>
          <w:tab w:val="left" w:pos="1134"/>
        </w:tabs>
        <w:spacing w:after="120" w:line="240" w:lineRule="auto"/>
        <w:contextualSpacing/>
        <w:jc w:val="both"/>
        <w:rPr>
          <w:rFonts w:ascii="Arial" w:eastAsia="Arial" w:hAnsi="Arial" w:cs="Arial"/>
        </w:rPr>
      </w:pPr>
      <w:r w:rsidRPr="000F2391">
        <w:rPr>
          <w:rFonts w:ascii="Arial" w:eastAsia="Arial" w:hAnsi="Arial" w:cs="Arial"/>
        </w:rPr>
        <w:t>The content of the user guides and/or operating manuals may include but shall not be limited to:</w:t>
      </w:r>
    </w:p>
    <w:p w14:paraId="7218FAB9" w14:textId="77777777" w:rsidR="00BC64F5" w:rsidRPr="000F2391" w:rsidRDefault="00BC64F5" w:rsidP="000F2391">
      <w:pPr>
        <w:tabs>
          <w:tab w:val="left" w:pos="1134"/>
        </w:tabs>
        <w:spacing w:after="120" w:line="240" w:lineRule="auto"/>
        <w:contextualSpacing/>
        <w:jc w:val="both"/>
        <w:rPr>
          <w:rFonts w:ascii="Arial" w:eastAsia="Arial" w:hAnsi="Arial" w:cs="Arial"/>
        </w:rPr>
      </w:pPr>
    </w:p>
    <w:p w14:paraId="4357808B" w14:textId="03D8BABC" w:rsidR="00BC64F5" w:rsidRPr="000F2391" w:rsidRDefault="00BC64F5" w:rsidP="000F2391">
      <w:pPr>
        <w:numPr>
          <w:ilvl w:val="4"/>
          <w:numId w:val="28"/>
        </w:numPr>
        <w:tabs>
          <w:tab w:val="left" w:pos="1134"/>
        </w:tabs>
        <w:spacing w:after="120" w:line="240" w:lineRule="auto"/>
        <w:contextualSpacing/>
        <w:rPr>
          <w:rFonts w:ascii="Arial" w:eastAsia="Arial" w:hAnsi="Arial" w:cs="Arial"/>
        </w:rPr>
      </w:pPr>
      <w:r w:rsidRPr="000F2391">
        <w:rPr>
          <w:rFonts w:ascii="Arial" w:eastAsia="Arial" w:hAnsi="Arial" w:cs="Arial"/>
          <w:color w:val="000000"/>
        </w:rPr>
        <w:t xml:space="preserve">User obligations in relation to the performance and operation of the </w:t>
      </w:r>
      <w:r w:rsidR="00DB4B5B" w:rsidRPr="000F2391">
        <w:rPr>
          <w:rFonts w:ascii="Arial" w:eastAsia="Arial" w:hAnsi="Arial" w:cs="Arial"/>
          <w:color w:val="000000"/>
        </w:rPr>
        <w:t>Deliverables</w:t>
      </w:r>
      <w:r w:rsidRPr="000F2391">
        <w:rPr>
          <w:rFonts w:ascii="Arial" w:eastAsia="Arial" w:hAnsi="Arial" w:cs="Arial"/>
          <w:color w:val="000000"/>
        </w:rPr>
        <w:t>, including but not limited to:</w:t>
      </w:r>
    </w:p>
    <w:p w14:paraId="0EEB3FB9" w14:textId="77777777" w:rsidR="00BC64F5" w:rsidRPr="000F2391" w:rsidRDefault="00BC64F5" w:rsidP="000F2391">
      <w:pPr>
        <w:tabs>
          <w:tab w:val="left" w:pos="1134"/>
        </w:tabs>
        <w:spacing w:after="120" w:line="240" w:lineRule="auto"/>
        <w:ind w:left="1728"/>
        <w:contextualSpacing/>
        <w:jc w:val="both"/>
        <w:rPr>
          <w:rFonts w:ascii="Arial" w:eastAsia="Arial" w:hAnsi="Arial" w:cs="Arial"/>
        </w:rPr>
      </w:pPr>
    </w:p>
    <w:p w14:paraId="71F84CE8" w14:textId="4C63830D" w:rsidR="00BC64F5" w:rsidRPr="000F2391" w:rsidRDefault="00BC64F5" w:rsidP="000F2391">
      <w:pPr>
        <w:tabs>
          <w:tab w:val="left" w:pos="1134"/>
        </w:tabs>
        <w:spacing w:after="120" w:line="240" w:lineRule="auto"/>
        <w:ind w:left="2232"/>
        <w:contextualSpacing/>
        <w:jc w:val="both"/>
        <w:rPr>
          <w:rFonts w:ascii="Arial" w:eastAsia="Arial" w:hAnsi="Arial" w:cs="Arial"/>
        </w:rPr>
      </w:pPr>
      <w:r w:rsidRPr="000F2391">
        <w:rPr>
          <w:rFonts w:ascii="Arial" w:eastAsia="Arial" w:hAnsi="Arial" w:cs="Arial"/>
        </w:rPr>
        <w:tab/>
        <w:t>- Terms and conditions of carriage</w:t>
      </w:r>
    </w:p>
    <w:p w14:paraId="5DAB6308" w14:textId="77777777" w:rsidR="00BC64F5" w:rsidRPr="000F2391" w:rsidRDefault="00BC64F5" w:rsidP="000F2391">
      <w:pPr>
        <w:tabs>
          <w:tab w:val="left" w:pos="1134"/>
        </w:tabs>
        <w:spacing w:after="120" w:line="240" w:lineRule="auto"/>
        <w:ind w:left="2232"/>
        <w:contextualSpacing/>
        <w:jc w:val="both"/>
        <w:rPr>
          <w:rFonts w:ascii="Arial" w:eastAsia="Arial" w:hAnsi="Arial" w:cs="Arial"/>
        </w:rPr>
      </w:pPr>
    </w:p>
    <w:p w14:paraId="13030266" w14:textId="40B10DB6" w:rsidR="00BC64F5" w:rsidRPr="000F2391" w:rsidRDefault="00BC64F5" w:rsidP="000F2391">
      <w:pPr>
        <w:tabs>
          <w:tab w:val="left" w:pos="1134"/>
        </w:tabs>
        <w:spacing w:after="120" w:line="240" w:lineRule="auto"/>
        <w:ind w:left="2232"/>
        <w:contextualSpacing/>
        <w:jc w:val="both"/>
        <w:rPr>
          <w:rFonts w:ascii="Arial" w:eastAsia="Arial" w:hAnsi="Arial" w:cs="Arial"/>
        </w:rPr>
      </w:pPr>
      <w:r w:rsidRPr="000F2391">
        <w:rPr>
          <w:rFonts w:ascii="Arial" w:eastAsia="Arial" w:hAnsi="Arial" w:cs="Arial"/>
        </w:rPr>
        <w:tab/>
        <w:t>- Presentation of output</w:t>
      </w:r>
    </w:p>
    <w:p w14:paraId="757FCA62" w14:textId="77777777" w:rsidR="00BC64F5" w:rsidRPr="000F2391" w:rsidRDefault="00BC64F5" w:rsidP="000F2391">
      <w:pPr>
        <w:tabs>
          <w:tab w:val="left" w:pos="1134"/>
        </w:tabs>
        <w:spacing w:after="120" w:line="240" w:lineRule="auto"/>
        <w:ind w:left="2232"/>
        <w:contextualSpacing/>
        <w:jc w:val="both"/>
        <w:rPr>
          <w:rFonts w:ascii="Arial" w:eastAsia="Arial" w:hAnsi="Arial" w:cs="Arial"/>
        </w:rPr>
      </w:pPr>
    </w:p>
    <w:p w14:paraId="42840ECF" w14:textId="72A92731" w:rsidR="00BC64F5" w:rsidRPr="000F2391" w:rsidRDefault="00BC64F5" w:rsidP="000F2391">
      <w:pPr>
        <w:tabs>
          <w:tab w:val="left" w:pos="1134"/>
        </w:tabs>
        <w:spacing w:after="120" w:line="240" w:lineRule="auto"/>
        <w:ind w:left="2232"/>
        <w:contextualSpacing/>
        <w:jc w:val="both"/>
        <w:rPr>
          <w:rFonts w:ascii="Arial" w:eastAsia="Arial" w:hAnsi="Arial" w:cs="Arial"/>
        </w:rPr>
      </w:pPr>
      <w:r w:rsidRPr="000F2391">
        <w:rPr>
          <w:rFonts w:ascii="Arial" w:eastAsia="Arial" w:hAnsi="Arial" w:cs="Arial"/>
        </w:rPr>
        <w:tab/>
        <w:t>- Addressing standards</w:t>
      </w:r>
    </w:p>
    <w:p w14:paraId="5F38E2C1" w14:textId="77777777" w:rsidR="00BC64F5" w:rsidRPr="000F2391" w:rsidRDefault="00BC64F5" w:rsidP="000F2391">
      <w:pPr>
        <w:tabs>
          <w:tab w:val="left" w:pos="1134"/>
        </w:tabs>
        <w:spacing w:after="120" w:line="240" w:lineRule="auto"/>
        <w:ind w:left="2232"/>
        <w:contextualSpacing/>
        <w:jc w:val="both"/>
        <w:rPr>
          <w:rFonts w:ascii="Arial" w:eastAsia="Arial" w:hAnsi="Arial" w:cs="Arial"/>
        </w:rPr>
      </w:pPr>
    </w:p>
    <w:p w14:paraId="245FF1DD" w14:textId="202CFEED" w:rsidR="00BC64F5" w:rsidRPr="000F2391" w:rsidRDefault="00BC64F5" w:rsidP="000F2391">
      <w:pPr>
        <w:tabs>
          <w:tab w:val="left" w:pos="1134"/>
        </w:tabs>
        <w:spacing w:after="120" w:line="240" w:lineRule="auto"/>
        <w:ind w:left="2232"/>
        <w:contextualSpacing/>
        <w:jc w:val="both"/>
        <w:rPr>
          <w:rFonts w:ascii="Arial" w:eastAsia="Arial" w:hAnsi="Arial" w:cs="Arial"/>
        </w:rPr>
      </w:pPr>
      <w:r w:rsidRPr="000F2391">
        <w:rPr>
          <w:rFonts w:ascii="Arial" w:eastAsia="Arial" w:hAnsi="Arial" w:cs="Arial"/>
        </w:rPr>
        <w:tab/>
        <w:t>- Packaging requirements</w:t>
      </w:r>
    </w:p>
    <w:p w14:paraId="0FCE6668" w14:textId="77777777" w:rsidR="00BC64F5" w:rsidRPr="000F2391" w:rsidRDefault="00BC64F5" w:rsidP="000F2391">
      <w:pPr>
        <w:tabs>
          <w:tab w:val="left" w:pos="1134"/>
        </w:tabs>
        <w:spacing w:after="120" w:line="240" w:lineRule="auto"/>
        <w:ind w:left="2232"/>
        <w:contextualSpacing/>
        <w:jc w:val="both"/>
        <w:rPr>
          <w:rFonts w:ascii="Arial" w:eastAsia="Arial" w:hAnsi="Arial" w:cs="Arial"/>
        </w:rPr>
      </w:pPr>
    </w:p>
    <w:p w14:paraId="7C3B6351" w14:textId="1FBB9D12" w:rsidR="00BC64F5" w:rsidRPr="000F2391" w:rsidRDefault="00BC64F5" w:rsidP="000F2391">
      <w:pPr>
        <w:tabs>
          <w:tab w:val="left" w:pos="1134"/>
        </w:tabs>
        <w:spacing w:after="120" w:line="240" w:lineRule="auto"/>
        <w:ind w:left="2232"/>
        <w:contextualSpacing/>
        <w:jc w:val="both"/>
        <w:rPr>
          <w:rFonts w:ascii="Arial" w:eastAsia="Arial" w:hAnsi="Arial" w:cs="Arial"/>
        </w:rPr>
      </w:pPr>
      <w:r w:rsidRPr="000F2391">
        <w:rPr>
          <w:rFonts w:ascii="Arial" w:eastAsia="Arial" w:hAnsi="Arial" w:cs="Arial"/>
        </w:rPr>
        <w:tab/>
        <w:t>- Forecasting requirements</w:t>
      </w:r>
    </w:p>
    <w:p w14:paraId="0D5E1BD5" w14:textId="77777777" w:rsidR="00BC64F5" w:rsidRPr="000F2391" w:rsidRDefault="00BC64F5" w:rsidP="000F2391">
      <w:pPr>
        <w:tabs>
          <w:tab w:val="left" w:pos="1134"/>
        </w:tabs>
        <w:spacing w:after="120" w:line="240" w:lineRule="auto"/>
        <w:ind w:left="2232"/>
        <w:contextualSpacing/>
        <w:jc w:val="both"/>
        <w:rPr>
          <w:rFonts w:ascii="Arial" w:eastAsia="Arial" w:hAnsi="Arial" w:cs="Arial"/>
        </w:rPr>
      </w:pPr>
    </w:p>
    <w:p w14:paraId="6E5E622A" w14:textId="77777777" w:rsidR="00BC64F5" w:rsidRPr="000F2391" w:rsidRDefault="00BC64F5" w:rsidP="000F2391">
      <w:pPr>
        <w:tabs>
          <w:tab w:val="left" w:pos="1134"/>
        </w:tabs>
        <w:spacing w:after="120" w:line="240" w:lineRule="auto"/>
        <w:ind w:left="2232"/>
        <w:contextualSpacing/>
        <w:jc w:val="both"/>
        <w:rPr>
          <w:rFonts w:ascii="Arial" w:eastAsia="Arial" w:hAnsi="Arial" w:cs="Arial"/>
        </w:rPr>
      </w:pPr>
    </w:p>
    <w:p w14:paraId="35E8D068" w14:textId="69262567" w:rsidR="00BC64F5" w:rsidRPr="000F2391" w:rsidRDefault="00BC64F5" w:rsidP="000F2391">
      <w:pPr>
        <w:numPr>
          <w:ilvl w:val="4"/>
          <w:numId w:val="28"/>
        </w:numPr>
        <w:tabs>
          <w:tab w:val="left" w:pos="1134"/>
        </w:tabs>
        <w:spacing w:after="120" w:line="240" w:lineRule="auto"/>
        <w:contextualSpacing/>
        <w:jc w:val="both"/>
        <w:rPr>
          <w:rFonts w:ascii="Arial" w:eastAsia="Arial" w:hAnsi="Arial" w:cs="Arial"/>
          <w:color w:val="000000"/>
        </w:rPr>
      </w:pPr>
      <w:r w:rsidRPr="000F2391">
        <w:rPr>
          <w:rFonts w:ascii="Arial" w:eastAsia="Arial" w:hAnsi="Arial" w:cs="Arial"/>
          <w:color w:val="000000"/>
        </w:rPr>
        <w:t xml:space="preserve">Supplier obligations in relation to the performance and operation of    the </w:t>
      </w:r>
      <w:r w:rsidR="00DB4B5B" w:rsidRPr="000F2391">
        <w:rPr>
          <w:rFonts w:ascii="Arial" w:eastAsia="Arial" w:hAnsi="Arial" w:cs="Arial"/>
          <w:color w:val="000000"/>
        </w:rPr>
        <w:t>Deliverables</w:t>
      </w:r>
      <w:r w:rsidRPr="000F2391">
        <w:rPr>
          <w:rFonts w:ascii="Arial" w:eastAsia="Arial" w:hAnsi="Arial" w:cs="Arial"/>
          <w:color w:val="000000"/>
        </w:rPr>
        <w:t>.</w:t>
      </w:r>
    </w:p>
    <w:p w14:paraId="3F8FF608" w14:textId="77777777" w:rsidR="00BC64F5" w:rsidRPr="000F2391" w:rsidRDefault="00BC64F5" w:rsidP="000F2391">
      <w:pPr>
        <w:tabs>
          <w:tab w:val="left" w:pos="1134"/>
        </w:tabs>
        <w:spacing w:after="120" w:line="240" w:lineRule="auto"/>
        <w:ind w:left="2232"/>
        <w:contextualSpacing/>
        <w:jc w:val="both"/>
        <w:rPr>
          <w:rFonts w:ascii="Arial" w:eastAsia="Arial" w:hAnsi="Arial" w:cs="Arial"/>
          <w:color w:val="000000"/>
        </w:rPr>
      </w:pPr>
    </w:p>
    <w:p w14:paraId="10DE58FE" w14:textId="77777777" w:rsidR="00BC64F5" w:rsidRPr="000F2391" w:rsidRDefault="00BC64F5" w:rsidP="000F2391">
      <w:pPr>
        <w:numPr>
          <w:ilvl w:val="4"/>
          <w:numId w:val="28"/>
        </w:numPr>
        <w:tabs>
          <w:tab w:val="left" w:pos="1134"/>
        </w:tabs>
        <w:spacing w:after="120" w:line="240" w:lineRule="auto"/>
        <w:contextualSpacing/>
        <w:jc w:val="both"/>
        <w:rPr>
          <w:rFonts w:ascii="Arial" w:eastAsia="Arial" w:hAnsi="Arial" w:cs="Arial"/>
          <w:color w:val="000000"/>
        </w:rPr>
      </w:pPr>
      <w:r w:rsidRPr="000F2391">
        <w:rPr>
          <w:rFonts w:ascii="Arial" w:eastAsia="Arial" w:hAnsi="Arial" w:cs="Arial"/>
          <w:color w:val="000000"/>
        </w:rPr>
        <w:t>Helpdesk or other contact information to ensure the Buyer has a point of contact in the event of any queries or issues.</w:t>
      </w:r>
    </w:p>
    <w:p w14:paraId="3D08B1B6" w14:textId="77777777" w:rsidR="00BC64F5" w:rsidRPr="000F2391" w:rsidRDefault="00BC64F5" w:rsidP="000F2391">
      <w:pPr>
        <w:tabs>
          <w:tab w:val="left" w:pos="1134"/>
        </w:tabs>
        <w:spacing w:after="120" w:line="240" w:lineRule="auto"/>
        <w:ind w:left="2232"/>
        <w:contextualSpacing/>
        <w:jc w:val="both"/>
        <w:rPr>
          <w:rFonts w:ascii="Arial" w:eastAsia="Arial" w:hAnsi="Arial" w:cs="Arial"/>
          <w:color w:val="000000"/>
        </w:rPr>
      </w:pPr>
    </w:p>
    <w:p w14:paraId="119657C1" w14:textId="77777777" w:rsidR="00BC64F5" w:rsidRPr="000F2391" w:rsidRDefault="00BC64F5" w:rsidP="000F2391">
      <w:pPr>
        <w:numPr>
          <w:ilvl w:val="4"/>
          <w:numId w:val="28"/>
        </w:numPr>
        <w:tabs>
          <w:tab w:val="left" w:pos="1134"/>
        </w:tabs>
        <w:spacing w:after="120" w:line="240" w:lineRule="auto"/>
        <w:contextualSpacing/>
        <w:jc w:val="both"/>
        <w:rPr>
          <w:rFonts w:ascii="Arial" w:eastAsia="Arial" w:hAnsi="Arial" w:cs="Arial"/>
          <w:color w:val="000000"/>
        </w:rPr>
      </w:pPr>
      <w:r w:rsidRPr="000F2391">
        <w:rPr>
          <w:rFonts w:ascii="Arial" w:eastAsia="Arial" w:hAnsi="Arial" w:cs="Arial"/>
          <w:color w:val="000000"/>
        </w:rPr>
        <w:t>Where applicable, the user guide and/or operating manual shall   advise the Buyer how to order consumables.</w:t>
      </w:r>
    </w:p>
    <w:p w14:paraId="4FB14946" w14:textId="77777777" w:rsidR="00BC64F5" w:rsidRPr="000F2391" w:rsidRDefault="00BC64F5" w:rsidP="000F2391">
      <w:pPr>
        <w:tabs>
          <w:tab w:val="left" w:pos="1134"/>
        </w:tabs>
        <w:spacing w:after="120" w:line="240" w:lineRule="auto"/>
        <w:ind w:left="2232"/>
        <w:contextualSpacing/>
        <w:jc w:val="both"/>
        <w:rPr>
          <w:rFonts w:ascii="Arial" w:eastAsia="Arial" w:hAnsi="Arial" w:cs="Arial"/>
          <w:color w:val="000000"/>
        </w:rPr>
      </w:pPr>
    </w:p>
    <w:p w14:paraId="4382F282" w14:textId="459F1F7B" w:rsidR="00BC64F5" w:rsidRPr="005876EC" w:rsidRDefault="00BC64F5" w:rsidP="000F2391">
      <w:pPr>
        <w:numPr>
          <w:ilvl w:val="4"/>
          <w:numId w:val="28"/>
        </w:numPr>
        <w:tabs>
          <w:tab w:val="left" w:pos="1134"/>
        </w:tabs>
        <w:spacing w:after="120" w:line="240" w:lineRule="auto"/>
        <w:contextualSpacing/>
        <w:jc w:val="both"/>
        <w:rPr>
          <w:rFonts w:ascii="Arial" w:eastAsia="Arial" w:hAnsi="Arial" w:cs="Arial"/>
        </w:rPr>
      </w:pPr>
      <w:r w:rsidRPr="000F2391">
        <w:rPr>
          <w:rFonts w:ascii="Arial" w:eastAsia="Arial" w:hAnsi="Arial" w:cs="Arial"/>
          <w:color w:val="000000"/>
        </w:rPr>
        <w:t xml:space="preserve">The Supplier ensure that user guides and/or operating manuals are written in plain English and are easy to use.  A glossary of terms shall be included. </w:t>
      </w:r>
    </w:p>
    <w:p w14:paraId="6CEC4CA1" w14:textId="77777777" w:rsidR="005876EC" w:rsidRDefault="005876EC" w:rsidP="005876EC">
      <w:pPr>
        <w:pStyle w:val="ListParagraph"/>
        <w:numPr>
          <w:ilvl w:val="1"/>
          <w:numId w:val="28"/>
        </w:numPr>
        <w:spacing w:before="120" w:after="120" w:line="240" w:lineRule="auto"/>
        <w:contextualSpacing w:val="0"/>
        <w:rPr>
          <w:rFonts w:ascii="Arial" w:eastAsia="Arial" w:hAnsi="Arial" w:cs="Arial"/>
          <w:b/>
        </w:rPr>
      </w:pPr>
      <w:r>
        <w:rPr>
          <w:rFonts w:ascii="Arial" w:eastAsia="Arial" w:hAnsi="Arial" w:cs="Arial"/>
          <w:b/>
        </w:rPr>
        <w:t>Implementation</w:t>
      </w:r>
    </w:p>
    <w:p w14:paraId="40449B93" w14:textId="77777777" w:rsidR="005876EC" w:rsidRPr="00D428B5" w:rsidRDefault="005876EC" w:rsidP="005876EC">
      <w:pPr>
        <w:pStyle w:val="ListParagraph"/>
        <w:numPr>
          <w:ilvl w:val="2"/>
          <w:numId w:val="28"/>
        </w:numPr>
        <w:spacing w:before="120" w:after="120" w:line="240" w:lineRule="auto"/>
        <w:contextualSpacing w:val="0"/>
        <w:rPr>
          <w:rFonts w:ascii="Arial" w:eastAsia="Arial" w:hAnsi="Arial" w:cs="Arial"/>
          <w:b/>
          <w:u w:val="single"/>
        </w:rPr>
      </w:pPr>
      <w:r w:rsidRPr="00D428B5">
        <w:rPr>
          <w:rFonts w:ascii="Arial" w:eastAsia="Arial" w:hAnsi="Arial" w:cs="Arial"/>
        </w:rPr>
        <w:t>The Supplier shall provide an effective implementation process for Buyers and provide Buyers with the appropriate level of support and guidance.</w:t>
      </w:r>
    </w:p>
    <w:p w14:paraId="23111D36" w14:textId="77777777" w:rsidR="005876EC" w:rsidRPr="00470389"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small</w:t>
      </w:r>
      <w:proofErr w:type="gramEnd"/>
      <w:r>
        <w:rPr>
          <w:rFonts w:ascii="Arial" w:eastAsia="Arial" w:hAnsi="Arial" w:cs="Arial"/>
        </w:rPr>
        <w:t xml:space="preserve"> Local Authorities</w:t>
      </w:r>
      <w:r w:rsidRPr="00A24863">
        <w:rPr>
          <w:rFonts w:ascii="Arial" w:eastAsia="Arial" w:hAnsi="Arial" w:cs="Arial"/>
        </w:rPr>
        <w:t xml:space="preserve"> through to large Central Government departments and each Buyer will have differing levels of awareness and knowledge of the service and/or solution and experience of the delivery of the service and/or solution by incumbent suppliers. This is known as the Buyers level of </w:t>
      </w:r>
      <w:r>
        <w:rPr>
          <w:rFonts w:ascii="Arial" w:eastAsia="Arial" w:hAnsi="Arial" w:cs="Arial"/>
        </w:rPr>
        <w:t xml:space="preserve">maturity. </w:t>
      </w:r>
      <w:r w:rsidRPr="00470389">
        <w:rPr>
          <w:rFonts w:ascii="Arial" w:eastAsia="Arial" w:hAnsi="Arial" w:cs="Arial"/>
        </w:rPr>
        <w:t xml:space="preserve">Suppliers shall be aware that the implementation requirements, including the level of support required from the Supplier may differ depending on the Buyer’s level of maturity. </w:t>
      </w:r>
    </w:p>
    <w:p w14:paraId="629A6D0B" w14:textId="77777777" w:rsidR="005876EC" w:rsidRPr="00A24863" w:rsidRDefault="005876EC" w:rsidP="005876EC">
      <w:pPr>
        <w:pStyle w:val="ListParagraph"/>
        <w:rPr>
          <w:rFonts w:ascii="Arial" w:eastAsia="Arial" w:hAnsi="Arial" w:cs="Arial"/>
        </w:rPr>
      </w:pPr>
    </w:p>
    <w:p w14:paraId="59562353" w14:textId="77777777" w:rsidR="005876EC"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lastRenderedPageBreak/>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small Local Authorities</w:t>
      </w:r>
      <w:r w:rsidRPr="00A24863">
        <w:rPr>
          <w:rFonts w:ascii="Arial" w:eastAsia="Arial" w:hAnsi="Arial" w:cs="Arial"/>
        </w:rPr>
        <w:t xml:space="preserve">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14:paraId="5896094F" w14:textId="77777777" w:rsidR="005876EC" w:rsidRPr="008950DD" w:rsidRDefault="005876EC" w:rsidP="005876EC">
      <w:pPr>
        <w:pStyle w:val="ListParagraph"/>
        <w:rPr>
          <w:rFonts w:ascii="Arial" w:eastAsia="Arial" w:hAnsi="Arial" w:cs="Arial"/>
        </w:rPr>
      </w:pPr>
    </w:p>
    <w:p w14:paraId="0EEFF398" w14:textId="77777777" w:rsidR="005876EC" w:rsidRDefault="005876EC" w:rsidP="005876EC">
      <w:pPr>
        <w:pStyle w:val="ListParagraph"/>
        <w:numPr>
          <w:ilvl w:val="2"/>
          <w:numId w:val="28"/>
        </w:numPr>
        <w:spacing w:before="120" w:after="120" w:line="240" w:lineRule="auto"/>
        <w:rPr>
          <w:rFonts w:ascii="Arial" w:eastAsia="Arial" w:hAnsi="Arial" w:cs="Arial"/>
        </w:rPr>
      </w:pPr>
      <w:r w:rsidRPr="00D428B5">
        <w:rPr>
          <w:rFonts w:ascii="Arial" w:eastAsia="Arial" w:hAnsi="Arial" w:cs="Arial"/>
        </w:rPr>
        <w:t>The Supplier shall have the flexibility and scalability to accommodate a wide range of public sector organisations and shall be aware that the implementation requirements may differ depending on the Buyer’s level of complexity.</w:t>
      </w:r>
    </w:p>
    <w:p w14:paraId="2660C42B" w14:textId="77777777" w:rsidR="005876EC" w:rsidRPr="00921C33" w:rsidRDefault="005876EC" w:rsidP="005876EC">
      <w:pPr>
        <w:pStyle w:val="ListParagraph"/>
        <w:spacing w:before="120" w:after="120" w:line="240" w:lineRule="auto"/>
        <w:ind w:left="1224"/>
        <w:rPr>
          <w:rFonts w:ascii="Arial" w:eastAsia="Arial" w:hAnsi="Arial" w:cs="Arial"/>
        </w:rPr>
      </w:pPr>
    </w:p>
    <w:p w14:paraId="69527711" w14:textId="77777777" w:rsidR="005876EC" w:rsidRPr="00D428B5" w:rsidRDefault="005876EC" w:rsidP="005876EC">
      <w:pPr>
        <w:pStyle w:val="ListParagraph"/>
        <w:numPr>
          <w:ilvl w:val="2"/>
          <w:numId w:val="28"/>
        </w:numPr>
        <w:spacing w:before="120" w:after="120" w:line="240" w:lineRule="auto"/>
        <w:contextualSpacing w:val="0"/>
        <w:rPr>
          <w:rFonts w:ascii="Arial" w:eastAsia="Arial" w:hAnsi="Arial" w:cs="Arial"/>
          <w:b/>
          <w:u w:val="single"/>
        </w:rPr>
      </w:pPr>
      <w:r>
        <w:rPr>
          <w:rFonts w:ascii="Arial" w:hAnsi="Arial" w:cs="Arial"/>
          <w:color w:val="000000"/>
        </w:rPr>
        <w:t xml:space="preserve">The Supplier shall be aware that Buyers’ may require a phased approach to implementation of the </w:t>
      </w:r>
      <w:r>
        <w:rPr>
          <w:rFonts w:ascii="Arial" w:hAnsi="Arial" w:cs="Arial"/>
          <w:color w:val="000000"/>
          <w:shd w:val="clear" w:color="auto" w:fill="FFFFFF"/>
        </w:rPr>
        <w:t>service and/or solution</w:t>
      </w:r>
      <w:r>
        <w:rPr>
          <w:rFonts w:ascii="Arial" w:hAnsi="Arial" w:cs="Arial"/>
          <w:color w:val="000000"/>
        </w:rPr>
        <w:t xml:space="preserve"> during an implementation period.</w:t>
      </w:r>
      <w:r w:rsidRPr="00D428B5">
        <w:rPr>
          <w:rFonts w:ascii="Arial" w:eastAsia="Arial" w:hAnsi="Arial" w:cs="Arial"/>
          <w:color w:val="FF0000"/>
        </w:rPr>
        <w:t xml:space="preserve"> </w:t>
      </w:r>
    </w:p>
    <w:p w14:paraId="1BAEB207" w14:textId="77777777" w:rsidR="005876EC"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t>The Supplier shall be aware that the implementation period may be the period between the award of the Call-Off Contract up to the Call-Off Start Date or other dates as specified by the Buyer.</w:t>
      </w:r>
    </w:p>
    <w:p w14:paraId="17F06AC5" w14:textId="77777777" w:rsidR="005876EC" w:rsidRPr="00D428B5" w:rsidRDefault="005876EC" w:rsidP="005876EC">
      <w:pPr>
        <w:pStyle w:val="ListParagraph"/>
        <w:rPr>
          <w:rFonts w:ascii="Arial" w:eastAsia="Arial" w:hAnsi="Arial" w:cs="Arial"/>
        </w:rPr>
      </w:pPr>
    </w:p>
    <w:p w14:paraId="7D3CD231" w14:textId="77777777" w:rsidR="005876EC"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t>The Supplier shall be aware that they may be required to implement multiple numbers of Call-Off Contracts with varying levels of Buyer maturity and complexity during the same implementation period.</w:t>
      </w:r>
    </w:p>
    <w:p w14:paraId="21589EB5" w14:textId="77777777" w:rsidR="005876EC" w:rsidRPr="00A24863" w:rsidRDefault="005876EC" w:rsidP="005876EC">
      <w:pPr>
        <w:pStyle w:val="ListParagraph"/>
        <w:spacing w:before="120" w:after="120"/>
        <w:ind w:left="1224"/>
        <w:rPr>
          <w:rFonts w:ascii="Arial" w:eastAsia="Arial" w:hAnsi="Arial" w:cs="Arial"/>
        </w:rPr>
      </w:pPr>
    </w:p>
    <w:p w14:paraId="5FCD57CC" w14:textId="77777777" w:rsidR="005876EC"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p w14:paraId="63AE2957" w14:textId="77777777" w:rsidR="005876EC" w:rsidRPr="00A24863" w:rsidRDefault="005876EC" w:rsidP="005876EC">
      <w:pPr>
        <w:pStyle w:val="ListParagraph"/>
        <w:spacing w:before="120" w:after="120"/>
        <w:ind w:left="1224"/>
        <w:rPr>
          <w:rFonts w:ascii="Arial" w:eastAsia="Arial" w:hAnsi="Arial" w:cs="Arial"/>
        </w:rPr>
      </w:pPr>
    </w:p>
    <w:p w14:paraId="2B74CE97" w14:textId="77777777" w:rsidR="005876EC" w:rsidRDefault="005876EC" w:rsidP="005876EC">
      <w:pPr>
        <w:pStyle w:val="ListParagraph"/>
        <w:numPr>
          <w:ilvl w:val="2"/>
          <w:numId w:val="28"/>
        </w:numPr>
        <w:spacing w:before="120" w:after="120" w:line="240" w:lineRule="auto"/>
        <w:rPr>
          <w:rFonts w:ascii="Arial" w:eastAsia="Arial" w:hAnsi="Arial" w:cs="Arial"/>
        </w:rPr>
      </w:pPr>
      <w:r>
        <w:rPr>
          <w:rFonts w:ascii="Arial" w:eastAsia="Arial" w:hAnsi="Arial" w:cs="Arial"/>
        </w:rPr>
        <w:t>The Supplier, w</w:t>
      </w:r>
      <w:r w:rsidRPr="00A24863">
        <w:rPr>
          <w:rFonts w:ascii="Arial" w:eastAsia="Arial" w:hAnsi="Arial" w:cs="Arial"/>
        </w:rPr>
        <w:t>here required by the Buyer, shall appoint an implementation team which shall be led by an implementation manager. The implementation manager shall be responsible for overseeing the project and reporting progress to the Buyer in accordance with the implementation plan.</w:t>
      </w:r>
    </w:p>
    <w:p w14:paraId="3B26447B" w14:textId="77777777" w:rsidR="005876EC" w:rsidRPr="00A24863" w:rsidRDefault="005876EC" w:rsidP="005876EC">
      <w:pPr>
        <w:pStyle w:val="ListParagraph"/>
        <w:rPr>
          <w:rFonts w:ascii="Arial" w:eastAsia="Arial" w:hAnsi="Arial" w:cs="Arial"/>
        </w:rPr>
      </w:pPr>
    </w:p>
    <w:p w14:paraId="461E036A" w14:textId="77777777" w:rsidR="005876EC" w:rsidRPr="008C0BE1" w:rsidRDefault="005876EC" w:rsidP="005876EC">
      <w:pPr>
        <w:pStyle w:val="ListParagraph"/>
        <w:numPr>
          <w:ilvl w:val="2"/>
          <w:numId w:val="28"/>
        </w:numPr>
        <w:rPr>
          <w:rFonts w:ascii="Arial" w:eastAsia="Arial" w:hAnsi="Arial" w:cs="Arial"/>
        </w:rPr>
      </w:pPr>
      <w:r>
        <w:rPr>
          <w:rFonts w:ascii="Arial" w:eastAsia="Arial" w:hAnsi="Arial" w:cs="Arial"/>
        </w:rPr>
        <w:t>The Supplier, w</w:t>
      </w:r>
      <w:r w:rsidRPr="008C0BE1">
        <w:rPr>
          <w:rFonts w:ascii="Arial" w:eastAsia="Arial" w:hAnsi="Arial" w:cs="Arial"/>
        </w:rPr>
        <w:t xml:space="preserve">here required by the Buyer, shall develop a </w:t>
      </w:r>
      <w:r>
        <w:rPr>
          <w:rFonts w:ascii="Arial" w:eastAsia="Arial" w:hAnsi="Arial" w:cs="Arial"/>
        </w:rPr>
        <w:t>communications</w:t>
      </w:r>
      <w:r w:rsidRPr="008C0BE1">
        <w:rPr>
          <w:rFonts w:ascii="Arial" w:eastAsia="Arial" w:hAnsi="Arial" w:cs="Arial"/>
        </w:rPr>
        <w:t xml:space="preserve">                                                                                                                                                                                                                                plan, to be agreed with the Buyer, which as a minimum shall include the frequency, responsibility and nature of communication with the Buyer and end users of the services and/or solution.</w:t>
      </w:r>
    </w:p>
    <w:p w14:paraId="0875E675" w14:textId="77777777" w:rsidR="005876EC" w:rsidRPr="00A24863" w:rsidRDefault="005876EC" w:rsidP="005876EC">
      <w:pPr>
        <w:pStyle w:val="ListParagraph"/>
        <w:spacing w:before="120" w:after="120"/>
        <w:ind w:left="1224"/>
        <w:rPr>
          <w:rFonts w:ascii="Arial" w:eastAsia="Arial" w:hAnsi="Arial" w:cs="Arial"/>
        </w:rPr>
      </w:pPr>
    </w:p>
    <w:p w14:paraId="2E16CE07" w14:textId="77777777" w:rsidR="005876EC" w:rsidRPr="00443646" w:rsidRDefault="005876EC" w:rsidP="005876EC">
      <w:pPr>
        <w:pStyle w:val="ListParagraph"/>
        <w:numPr>
          <w:ilvl w:val="2"/>
          <w:numId w:val="28"/>
        </w:numPr>
        <w:spacing w:before="120" w:after="120" w:line="240" w:lineRule="auto"/>
        <w:contextualSpacing w:val="0"/>
        <w:rPr>
          <w:rFonts w:ascii="Arial" w:eastAsia="Arial" w:hAnsi="Arial" w:cs="Arial"/>
          <w:b/>
          <w:u w:val="single"/>
        </w:rPr>
      </w:pPr>
      <w:r w:rsidRPr="00A24863">
        <w:rPr>
          <w:rFonts w:ascii="Arial" w:eastAsia="Arial" w:hAnsi="Arial" w:cs="Arial"/>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sidRPr="00443646">
        <w:rPr>
          <w:rFonts w:ascii="Arial" w:eastAsia="Arial" w:hAnsi="Arial" w:cs="Arial"/>
        </w:rPr>
        <w:t>and the Supplier shall work with Buyer’s to meet their individual demands (e.g. fluctuations in volumes).</w:t>
      </w:r>
    </w:p>
    <w:p w14:paraId="3BEAACDF" w14:textId="77777777" w:rsidR="005876EC"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t xml:space="preserve"> </w:t>
      </w:r>
      <w:r>
        <w:rPr>
          <w:rFonts w:ascii="Arial" w:eastAsia="Arial" w:hAnsi="Arial" w:cs="Arial"/>
        </w:rPr>
        <w:t>The Supplier shall ensure that a</w:t>
      </w:r>
      <w:r w:rsidRPr="00A24863">
        <w:rPr>
          <w:rFonts w:ascii="Arial" w:eastAsia="Arial" w:hAnsi="Arial" w:cs="Arial"/>
        </w:rPr>
        <w:t xml:space="preserve">ppropriate and qualified Supplier Staff </w:t>
      </w:r>
      <w:r>
        <w:rPr>
          <w:rFonts w:ascii="Arial" w:eastAsia="Arial" w:hAnsi="Arial" w:cs="Arial"/>
        </w:rPr>
        <w:t xml:space="preserve">will be </w:t>
      </w:r>
      <w:r w:rsidRPr="00A24863">
        <w:rPr>
          <w:rFonts w:ascii="Arial" w:eastAsia="Arial" w:hAnsi="Arial" w:cs="Arial"/>
        </w:rPr>
        <w:t>available to ensure that Service Levels for Buyers are not compromised during times of peak Supplier activity, for instance at times when the implementation of additional Buyers by the Supplier is taking place.</w:t>
      </w:r>
    </w:p>
    <w:p w14:paraId="34F6C80B" w14:textId="77777777" w:rsidR="005876EC" w:rsidRPr="00D428B5" w:rsidRDefault="005876EC" w:rsidP="005876EC">
      <w:pPr>
        <w:pStyle w:val="ListParagraph"/>
        <w:rPr>
          <w:rFonts w:ascii="Arial" w:eastAsia="Arial" w:hAnsi="Arial" w:cs="Arial"/>
        </w:rPr>
      </w:pPr>
    </w:p>
    <w:p w14:paraId="7A653073" w14:textId="77777777" w:rsidR="005876EC" w:rsidRDefault="005876EC" w:rsidP="005876EC">
      <w:pPr>
        <w:pStyle w:val="ListParagraph"/>
        <w:numPr>
          <w:ilvl w:val="2"/>
          <w:numId w:val="28"/>
        </w:numPr>
        <w:spacing w:before="120" w:after="120" w:line="240" w:lineRule="auto"/>
        <w:rPr>
          <w:rFonts w:ascii="Arial" w:eastAsia="Arial" w:hAnsi="Arial" w:cs="Arial"/>
        </w:rPr>
      </w:pPr>
      <w:r w:rsidRPr="00911266">
        <w:rPr>
          <w:rFonts w:ascii="Arial" w:eastAsia="Arial" w:hAnsi="Arial" w:cs="Arial"/>
        </w:rPr>
        <w:lastRenderedPageBreak/>
        <w:t>The Supplier shall work cooperatively with the Buyer’s incumbent supplier(s) to ensure a</w:t>
      </w:r>
      <w:r w:rsidRPr="001D74FB">
        <w:rPr>
          <w:rFonts w:ascii="Arial" w:eastAsia="Arial" w:hAnsi="Arial" w:cs="Arial"/>
        </w:rPr>
        <w:t xml:space="preserve"> systematic, planned and robust transfer of the service and/or solution, including where appropriate the transfer of validated data from the incumbent supplier to the Supplier</w:t>
      </w:r>
      <w:r>
        <w:rPr>
          <w:rFonts w:ascii="Arial" w:eastAsia="Arial" w:hAnsi="Arial" w:cs="Arial"/>
        </w:rPr>
        <w:t>.</w:t>
      </w:r>
    </w:p>
    <w:p w14:paraId="17009F8B" w14:textId="77777777" w:rsidR="005876EC" w:rsidRPr="008950DD" w:rsidRDefault="005876EC" w:rsidP="005876EC">
      <w:pPr>
        <w:pStyle w:val="ListParagraph"/>
        <w:rPr>
          <w:rFonts w:ascii="Arial" w:eastAsia="Arial" w:hAnsi="Arial" w:cs="Arial"/>
        </w:rPr>
      </w:pPr>
    </w:p>
    <w:p w14:paraId="6139B9AC" w14:textId="717B5CEA" w:rsidR="005876EC" w:rsidRPr="005876EC" w:rsidRDefault="005876EC" w:rsidP="005876EC">
      <w:pPr>
        <w:pStyle w:val="ListParagraph"/>
        <w:numPr>
          <w:ilvl w:val="2"/>
          <w:numId w:val="28"/>
        </w:numPr>
        <w:spacing w:before="120" w:after="120" w:line="240" w:lineRule="auto"/>
        <w:rPr>
          <w:rFonts w:ascii="Arial" w:eastAsia="Arial" w:hAnsi="Arial" w:cs="Arial"/>
        </w:rPr>
      </w:pPr>
      <w:r w:rsidRPr="00A24863">
        <w:rPr>
          <w:rFonts w:ascii="Arial" w:eastAsia="Arial" w:hAnsi="Arial" w:cs="Arial"/>
        </w:rPr>
        <w:t>The Supplier shall comply with the requirements and processes detailed in Call-Off Schedule 13 (Implementation Plan and Testing), where specified by the Buyer during the Call-Off Procedure.</w:t>
      </w:r>
    </w:p>
    <w:p w14:paraId="23B7E786" w14:textId="77777777" w:rsidR="005876EC" w:rsidRPr="000F2391" w:rsidRDefault="005876EC" w:rsidP="005876EC">
      <w:pPr>
        <w:tabs>
          <w:tab w:val="left" w:pos="1134"/>
        </w:tabs>
        <w:spacing w:after="120" w:line="240" w:lineRule="auto"/>
        <w:ind w:left="1728"/>
        <w:contextualSpacing/>
        <w:jc w:val="both"/>
        <w:rPr>
          <w:rFonts w:ascii="Arial" w:eastAsia="Arial" w:hAnsi="Arial" w:cs="Arial"/>
        </w:rPr>
      </w:pPr>
    </w:p>
    <w:p w14:paraId="635E4103" w14:textId="77777777" w:rsidR="002D0F0A" w:rsidRPr="000F2391" w:rsidRDefault="002D0F0A" w:rsidP="000F2391">
      <w:pPr>
        <w:pStyle w:val="ListParagraph"/>
        <w:numPr>
          <w:ilvl w:val="0"/>
          <w:numId w:val="28"/>
        </w:numPr>
        <w:spacing w:before="120" w:after="120" w:line="240" w:lineRule="auto"/>
        <w:contextualSpacing w:val="0"/>
        <w:rPr>
          <w:rFonts w:ascii="Arial" w:hAnsi="Arial" w:cs="Arial"/>
          <w:b/>
        </w:rPr>
      </w:pPr>
      <w:r w:rsidRPr="000F2391">
        <w:rPr>
          <w:rFonts w:ascii="Arial" w:hAnsi="Arial" w:cs="Arial"/>
          <w:b/>
        </w:rPr>
        <w:t>MANDATORY REQUIREMENTS – FRAMEWORK MANAGEMENT</w:t>
      </w:r>
    </w:p>
    <w:p w14:paraId="31F10DBF" w14:textId="77777777" w:rsidR="002D0F0A" w:rsidRPr="000F2391" w:rsidRDefault="002D0F0A" w:rsidP="000F2391">
      <w:pPr>
        <w:pStyle w:val="ListParagraph"/>
        <w:numPr>
          <w:ilvl w:val="1"/>
          <w:numId w:val="28"/>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0F2391">
        <w:rPr>
          <w:rFonts w:ascii="Arial" w:eastAsia="Arial" w:hAnsi="Arial" w:cs="Arial"/>
          <w:b/>
        </w:rPr>
        <w:t>Interaction</w:t>
      </w:r>
    </w:p>
    <w:p w14:paraId="07A92352" w14:textId="77777777" w:rsidR="002D0F0A" w:rsidRPr="000F2391" w:rsidRDefault="002D0F0A" w:rsidP="000F2391">
      <w:pPr>
        <w:pStyle w:val="ListParagraph"/>
        <w:numPr>
          <w:ilvl w:val="2"/>
          <w:numId w:val="28"/>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0F2391">
        <w:rPr>
          <w:rFonts w:ascii="Arial" w:hAnsi="Arial" w:cs="Arial"/>
        </w:rPr>
        <w:t>The Framework Contract shall be managed by CCS, by a combination of reviews of Suppliers performance against the Performance Indicators and via discussions and information sharing on a regular basis between CCS and the Supplier.</w:t>
      </w:r>
    </w:p>
    <w:p w14:paraId="7EBCA679" w14:textId="77777777" w:rsidR="002D0F0A" w:rsidRPr="000F2391" w:rsidRDefault="002D0F0A" w:rsidP="000F2391">
      <w:pPr>
        <w:pStyle w:val="ListParagraph"/>
        <w:numPr>
          <w:ilvl w:val="2"/>
          <w:numId w:val="28"/>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0F2391">
        <w:rPr>
          <w:rFonts w:ascii="Arial" w:eastAsia="Arial" w:hAnsi="Arial" w:cs="Arial"/>
        </w:rPr>
        <w:t xml:space="preserve">The form and frequency of such discussions between CCS and the Supplier shall be established during the initial six (6) Months of the Framework Contract Period. </w:t>
      </w:r>
    </w:p>
    <w:p w14:paraId="264B7E2C" w14:textId="60D9E027" w:rsidR="002D0F0A" w:rsidRDefault="002D0F0A" w:rsidP="00DC359B">
      <w:pPr>
        <w:pStyle w:val="ListParagraph"/>
        <w:numPr>
          <w:ilvl w:val="2"/>
          <w:numId w:val="28"/>
        </w:numPr>
        <w:jc w:val="both"/>
        <w:rPr>
          <w:rFonts w:ascii="Arial" w:eastAsia="Arial" w:hAnsi="Arial" w:cs="Arial"/>
        </w:rPr>
      </w:pPr>
      <w:r w:rsidRPr="000F2391">
        <w:rPr>
          <w:rFonts w:ascii="Arial" w:eastAsia="Arial" w:hAnsi="Arial" w:cs="Arial"/>
        </w:rPr>
        <w:t>This will be subject to review on an ongoing basis to ensure that this remains fit for purpose.</w:t>
      </w:r>
      <w:r w:rsidR="00DC359B">
        <w:rPr>
          <w:rFonts w:ascii="Arial" w:eastAsia="Arial" w:hAnsi="Arial" w:cs="Arial"/>
        </w:rPr>
        <w:t xml:space="preserve"> </w:t>
      </w:r>
      <w:r w:rsidR="00DC359B" w:rsidRPr="00DC359B">
        <w:rPr>
          <w:rFonts w:ascii="Arial" w:eastAsia="Arial" w:hAnsi="Arial" w:cs="Arial"/>
        </w:rPr>
        <w:t>It is anticipated that any face to face meetings will be no more than once a month.</w:t>
      </w:r>
    </w:p>
    <w:p w14:paraId="21792A49" w14:textId="77777777" w:rsidR="00DC359B" w:rsidRPr="00DC359B" w:rsidRDefault="00DC359B" w:rsidP="00DC359B">
      <w:pPr>
        <w:pStyle w:val="ListParagraph"/>
        <w:ind w:left="1224"/>
        <w:jc w:val="both"/>
        <w:rPr>
          <w:rFonts w:ascii="Arial" w:eastAsia="Arial" w:hAnsi="Arial" w:cs="Arial"/>
        </w:rPr>
      </w:pPr>
    </w:p>
    <w:p w14:paraId="39342E88" w14:textId="77777777" w:rsidR="002D0F0A" w:rsidRPr="000F2391" w:rsidRDefault="002D0F0A" w:rsidP="000F2391">
      <w:pPr>
        <w:pStyle w:val="ListParagraph"/>
        <w:numPr>
          <w:ilvl w:val="2"/>
          <w:numId w:val="28"/>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0F2391">
        <w:rPr>
          <w:rFonts w:ascii="Arial" w:eastAsia="Arial" w:hAnsi="Arial" w:cs="Arial"/>
        </w:rPr>
        <w:t>The form and frequency of contact shall depend on the value and proactivity brought to the Framework Contract by the Supplier. Contact methods will vary and may include, but shall not be limited to:</w:t>
      </w:r>
    </w:p>
    <w:p w14:paraId="21E9FB5D" w14:textId="77777777" w:rsidR="002D0F0A" w:rsidRPr="000F2391" w:rsidRDefault="002D0F0A" w:rsidP="000F2391">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F2391">
        <w:rPr>
          <w:rFonts w:ascii="Arial" w:eastAsia="Arial" w:hAnsi="Arial" w:cs="Arial"/>
        </w:rPr>
        <w:t xml:space="preserve">(a) </w:t>
      </w:r>
      <w:proofErr w:type="gramStart"/>
      <w:r w:rsidRPr="000F2391">
        <w:rPr>
          <w:rFonts w:ascii="Arial" w:eastAsia="Arial" w:hAnsi="Arial" w:cs="Arial"/>
        </w:rPr>
        <w:t>face-to-face</w:t>
      </w:r>
      <w:proofErr w:type="gramEnd"/>
      <w:r w:rsidRPr="000F2391">
        <w:rPr>
          <w:rFonts w:ascii="Arial" w:eastAsia="Arial" w:hAnsi="Arial" w:cs="Arial"/>
        </w:rPr>
        <w:t xml:space="preserve"> meetings;</w:t>
      </w:r>
    </w:p>
    <w:p w14:paraId="285CDE1A" w14:textId="77777777" w:rsidR="002D0F0A" w:rsidRPr="000F2391" w:rsidRDefault="002D0F0A" w:rsidP="000F2391">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F2391">
        <w:rPr>
          <w:rFonts w:ascii="Arial" w:eastAsia="Arial" w:hAnsi="Arial" w:cs="Arial"/>
        </w:rPr>
        <w:t xml:space="preserve">(b) </w:t>
      </w:r>
      <w:proofErr w:type="spellStart"/>
      <w:proofErr w:type="gramStart"/>
      <w:r w:rsidRPr="000F2391">
        <w:rPr>
          <w:rFonts w:ascii="Arial" w:eastAsia="Arial" w:hAnsi="Arial" w:cs="Arial"/>
        </w:rPr>
        <w:t>calls,</w:t>
      </w:r>
      <w:proofErr w:type="gramEnd"/>
      <w:r w:rsidRPr="000F2391">
        <w:rPr>
          <w:rFonts w:ascii="Arial" w:eastAsia="Arial" w:hAnsi="Arial" w:cs="Arial"/>
        </w:rPr>
        <w:t>webinars</w:t>
      </w:r>
      <w:proofErr w:type="spellEnd"/>
      <w:r w:rsidRPr="000F2391">
        <w:rPr>
          <w:rFonts w:ascii="Arial" w:eastAsia="Arial" w:hAnsi="Arial" w:cs="Arial"/>
        </w:rPr>
        <w:t>;</w:t>
      </w:r>
    </w:p>
    <w:p w14:paraId="0DC15195" w14:textId="77777777" w:rsidR="002D0F0A" w:rsidRPr="000F2391" w:rsidRDefault="002D0F0A" w:rsidP="000F2391">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F2391">
        <w:rPr>
          <w:rFonts w:ascii="Arial" w:eastAsia="Arial" w:hAnsi="Arial" w:cs="Arial"/>
        </w:rPr>
        <w:t xml:space="preserve">(c) </w:t>
      </w:r>
      <w:proofErr w:type="gramStart"/>
      <w:r w:rsidRPr="000F2391">
        <w:rPr>
          <w:rFonts w:ascii="Arial" w:eastAsia="Arial" w:hAnsi="Arial" w:cs="Arial"/>
        </w:rPr>
        <w:t>supplier</w:t>
      </w:r>
      <w:proofErr w:type="gramEnd"/>
      <w:r w:rsidRPr="000F2391">
        <w:rPr>
          <w:rFonts w:ascii="Arial" w:eastAsia="Arial" w:hAnsi="Arial" w:cs="Arial"/>
        </w:rPr>
        <w:t xml:space="preserve"> surgeries; and </w:t>
      </w:r>
    </w:p>
    <w:p w14:paraId="4C637534" w14:textId="77777777" w:rsidR="002D0F0A" w:rsidRPr="000F2391" w:rsidRDefault="002D0F0A" w:rsidP="000F2391">
      <w:pPr>
        <w:pBdr>
          <w:top w:val="nil"/>
          <w:left w:val="nil"/>
          <w:bottom w:val="nil"/>
          <w:right w:val="nil"/>
          <w:between w:val="nil"/>
        </w:pBdr>
        <w:tabs>
          <w:tab w:val="left" w:pos="1134"/>
        </w:tabs>
        <w:spacing w:before="120" w:after="120" w:line="240" w:lineRule="auto"/>
        <w:ind w:left="1700"/>
        <w:rPr>
          <w:rFonts w:ascii="Arial" w:eastAsia="Arial" w:hAnsi="Arial" w:cs="Arial"/>
        </w:rPr>
      </w:pPr>
      <w:r w:rsidRPr="000F2391">
        <w:rPr>
          <w:rFonts w:ascii="Arial" w:eastAsia="Arial" w:hAnsi="Arial" w:cs="Arial"/>
        </w:rPr>
        <w:t xml:space="preserve">(d) </w:t>
      </w:r>
      <w:proofErr w:type="gramStart"/>
      <w:r w:rsidRPr="000F2391">
        <w:rPr>
          <w:rFonts w:ascii="Arial" w:eastAsia="Arial" w:hAnsi="Arial" w:cs="Arial"/>
        </w:rPr>
        <w:t>newsletters</w:t>
      </w:r>
      <w:proofErr w:type="gramEnd"/>
      <w:r w:rsidRPr="000F2391">
        <w:rPr>
          <w:rFonts w:ascii="Arial" w:eastAsia="Arial" w:hAnsi="Arial" w:cs="Arial"/>
        </w:rPr>
        <w:t xml:space="preserve">. </w:t>
      </w:r>
    </w:p>
    <w:p w14:paraId="1E942EF3" w14:textId="77777777" w:rsidR="002D0F0A" w:rsidRPr="000F2391" w:rsidRDefault="002D0F0A" w:rsidP="000F2391">
      <w:pPr>
        <w:pStyle w:val="ListParagraph"/>
        <w:numPr>
          <w:ilvl w:val="2"/>
          <w:numId w:val="28"/>
        </w:numPr>
        <w:pBdr>
          <w:top w:val="nil"/>
          <w:left w:val="nil"/>
          <w:bottom w:val="nil"/>
          <w:right w:val="nil"/>
          <w:between w:val="nil"/>
        </w:pBdr>
        <w:tabs>
          <w:tab w:val="left" w:pos="1134"/>
        </w:tabs>
        <w:spacing w:before="120" w:after="120" w:line="240" w:lineRule="auto"/>
        <w:contextualSpacing w:val="0"/>
        <w:jc w:val="both"/>
        <w:rPr>
          <w:rFonts w:ascii="Arial" w:eastAsia="Arial" w:hAnsi="Arial" w:cs="Arial"/>
        </w:rPr>
      </w:pPr>
      <w:r w:rsidRPr="000F2391">
        <w:rPr>
          <w:rFonts w:ascii="Arial" w:eastAsia="Arial" w:hAnsi="Arial" w:cs="Arial"/>
        </w:rPr>
        <w:t>Suppliers are required to be flexible in their approach to accommodate the range of methods available to ensure that the most appropriate and best value approach is adopted throughout the lifetime of the Framework Contract.</w:t>
      </w:r>
    </w:p>
    <w:p w14:paraId="35D9D8B3" w14:textId="77777777" w:rsidR="002D0F0A" w:rsidRPr="000F2391" w:rsidRDefault="002D0F0A" w:rsidP="000F2391">
      <w:pPr>
        <w:pStyle w:val="ListParagraph"/>
        <w:numPr>
          <w:ilvl w:val="1"/>
          <w:numId w:val="28"/>
        </w:numPr>
        <w:pBdr>
          <w:top w:val="nil"/>
          <w:left w:val="nil"/>
          <w:bottom w:val="nil"/>
          <w:right w:val="nil"/>
          <w:between w:val="nil"/>
        </w:pBdr>
        <w:tabs>
          <w:tab w:val="left" w:pos="1134"/>
        </w:tabs>
        <w:spacing w:before="120" w:after="120" w:line="240" w:lineRule="auto"/>
        <w:contextualSpacing w:val="0"/>
        <w:jc w:val="both"/>
        <w:rPr>
          <w:rFonts w:ascii="Arial" w:eastAsia="Times New Roman" w:hAnsi="Arial" w:cs="Arial"/>
          <w:i/>
          <w:iCs/>
          <w:color w:val="0000FF"/>
        </w:rPr>
      </w:pPr>
      <w:r w:rsidRPr="000F2391">
        <w:rPr>
          <w:rFonts w:ascii="Arial" w:eastAsia="Arial" w:hAnsi="Arial" w:cs="Arial"/>
          <w:b/>
        </w:rPr>
        <w:t>Buyer Access</w:t>
      </w:r>
    </w:p>
    <w:p w14:paraId="08A3F6EC" w14:textId="07734FCF" w:rsidR="002D2D42" w:rsidRPr="000F2391" w:rsidRDefault="002D0F0A" w:rsidP="000F2391">
      <w:pPr>
        <w:pStyle w:val="ListParagraph"/>
        <w:numPr>
          <w:ilvl w:val="2"/>
          <w:numId w:val="28"/>
        </w:numPr>
        <w:pBdr>
          <w:top w:val="nil"/>
          <w:left w:val="nil"/>
          <w:bottom w:val="nil"/>
          <w:right w:val="nil"/>
          <w:between w:val="nil"/>
        </w:pBdr>
        <w:tabs>
          <w:tab w:val="left" w:pos="1134"/>
        </w:tabs>
        <w:spacing w:before="120" w:after="120" w:line="240" w:lineRule="auto"/>
        <w:contextualSpacing w:val="0"/>
        <w:jc w:val="both"/>
        <w:rPr>
          <w:rFonts w:ascii="Arial" w:eastAsia="Times New Roman" w:hAnsi="Arial" w:cs="Arial"/>
          <w:i/>
          <w:iCs/>
          <w:color w:val="0000FF"/>
        </w:rPr>
      </w:pPr>
      <w:r w:rsidRPr="000F2391">
        <w:rPr>
          <w:rFonts w:ascii="Arial" w:eastAsia="Arial" w:hAnsi="Arial" w:cs="Arial"/>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14:paraId="733428D0" w14:textId="42BA1503" w:rsidR="002D2D42" w:rsidRPr="000F2391" w:rsidRDefault="002D2D42" w:rsidP="000F2391">
      <w:pPr>
        <w:pStyle w:val="ListParagraph"/>
        <w:numPr>
          <w:ilvl w:val="0"/>
          <w:numId w:val="28"/>
        </w:numPr>
        <w:pBdr>
          <w:top w:val="nil"/>
          <w:left w:val="nil"/>
          <w:bottom w:val="nil"/>
          <w:right w:val="nil"/>
          <w:between w:val="nil"/>
        </w:pBdr>
        <w:spacing w:before="120" w:after="120" w:line="240" w:lineRule="auto"/>
        <w:rPr>
          <w:rFonts w:ascii="Arial" w:eastAsia="Arial" w:hAnsi="Arial" w:cs="Arial"/>
          <w:b/>
          <w:color w:val="000000"/>
          <w:u w:val="single"/>
        </w:rPr>
      </w:pPr>
      <w:r w:rsidRPr="000F2391">
        <w:rPr>
          <w:rFonts w:ascii="Arial" w:eastAsia="Arial" w:hAnsi="Arial" w:cs="Arial"/>
          <w:b/>
          <w:color w:val="000000"/>
        </w:rPr>
        <w:t>MANDATORY REQUIREMENTS –</w:t>
      </w:r>
      <w:r w:rsidR="006D5E02" w:rsidRPr="000F2391">
        <w:rPr>
          <w:rFonts w:ascii="Arial" w:eastAsia="Arial" w:hAnsi="Arial" w:cs="Arial"/>
          <w:b/>
          <w:color w:val="000000"/>
        </w:rPr>
        <w:t xml:space="preserve"> GENERAL</w:t>
      </w:r>
    </w:p>
    <w:p w14:paraId="1FC9EF8E" w14:textId="77777777" w:rsidR="00487825" w:rsidRPr="000F2391" w:rsidRDefault="00487825" w:rsidP="000F2391">
      <w:pPr>
        <w:pStyle w:val="ListParagraph"/>
        <w:pBdr>
          <w:top w:val="nil"/>
          <w:left w:val="nil"/>
          <w:bottom w:val="nil"/>
          <w:right w:val="nil"/>
          <w:between w:val="nil"/>
        </w:pBdr>
        <w:spacing w:before="120" w:after="120" w:line="240" w:lineRule="auto"/>
        <w:ind w:left="360"/>
        <w:rPr>
          <w:rFonts w:ascii="Arial" w:eastAsia="Arial" w:hAnsi="Arial" w:cs="Arial"/>
          <w:b/>
          <w:color w:val="000000"/>
          <w:u w:val="single"/>
        </w:rPr>
      </w:pPr>
    </w:p>
    <w:p w14:paraId="5DEB1D25" w14:textId="1D8F8C7F" w:rsidR="00487825" w:rsidRPr="000F2391" w:rsidRDefault="00487825" w:rsidP="000F2391">
      <w:pPr>
        <w:pStyle w:val="ListParagraph"/>
        <w:numPr>
          <w:ilvl w:val="1"/>
          <w:numId w:val="28"/>
        </w:numPr>
        <w:pBdr>
          <w:top w:val="nil"/>
          <w:left w:val="nil"/>
          <w:bottom w:val="nil"/>
          <w:right w:val="nil"/>
          <w:between w:val="nil"/>
        </w:pBdr>
        <w:spacing w:before="120" w:after="120" w:line="240" w:lineRule="auto"/>
        <w:rPr>
          <w:rFonts w:ascii="Arial" w:eastAsia="Arial" w:hAnsi="Arial" w:cs="Arial"/>
          <w:b/>
          <w:color w:val="000000"/>
          <w:u w:val="single"/>
        </w:rPr>
      </w:pPr>
      <w:r w:rsidRPr="000F2391">
        <w:rPr>
          <w:rFonts w:ascii="Arial" w:eastAsia="Arial" w:hAnsi="Arial" w:cs="Arial"/>
          <w:b/>
          <w:color w:val="000000"/>
        </w:rPr>
        <w:t>Supplier Staff</w:t>
      </w:r>
    </w:p>
    <w:p w14:paraId="48A68BEA" w14:textId="1C30D6DC" w:rsidR="00170033" w:rsidRPr="002F7C9B" w:rsidRDefault="00170033" w:rsidP="00170033">
      <w:pPr>
        <w:pStyle w:val="ListParagraph"/>
        <w:numPr>
          <w:ilvl w:val="2"/>
          <w:numId w:val="28"/>
        </w:numPr>
        <w:rPr>
          <w:rFonts w:ascii="Arial" w:eastAsia="Arial" w:hAnsi="Arial" w:cs="Arial"/>
          <w:color w:val="000000"/>
        </w:rPr>
      </w:pPr>
      <w:r w:rsidRPr="00180898">
        <w:rPr>
          <w:rFonts w:ascii="Arial" w:eastAsia="Arial" w:hAnsi="Arial" w:cs="Arial"/>
          <w:color w:val="000000"/>
        </w:rPr>
        <w:t xml:space="preserve">The Supplier shall ensure that all Supplier Staff possess the qualifications, experience and competence appropriate to the tasks for which they are employed. </w:t>
      </w:r>
      <w:r w:rsidR="00917B46" w:rsidRPr="002F7C9B">
        <w:rPr>
          <w:rFonts w:ascii="Arial" w:eastAsia="Arial" w:hAnsi="Arial" w:cs="Arial"/>
          <w:color w:val="000000"/>
        </w:rPr>
        <w:t xml:space="preserve">This shall include the provision of regular training, in relation to any </w:t>
      </w:r>
      <w:r w:rsidR="00917B46" w:rsidRPr="002F7C9B">
        <w:rPr>
          <w:rFonts w:ascii="Arial" w:eastAsia="Arial" w:hAnsi="Arial" w:cs="Arial"/>
          <w:color w:val="000000"/>
        </w:rPr>
        <w:lastRenderedPageBreak/>
        <w:t>security requirements, and development to Supplier staff allocated to the Buyer to ensure their knowledge and skills are kept up to date and are relevant to the Services provided.</w:t>
      </w:r>
    </w:p>
    <w:p w14:paraId="385267E6" w14:textId="77777777" w:rsidR="00170033" w:rsidRPr="00180898" w:rsidRDefault="00170033" w:rsidP="00170033">
      <w:pPr>
        <w:pStyle w:val="ListParagraph"/>
        <w:ind w:left="1224"/>
        <w:rPr>
          <w:rFonts w:ascii="Arial" w:eastAsia="Arial" w:hAnsi="Arial" w:cs="Arial"/>
          <w:color w:val="000000"/>
        </w:rPr>
      </w:pPr>
    </w:p>
    <w:p w14:paraId="4C68BEDE" w14:textId="77777777" w:rsidR="00170033" w:rsidRDefault="00170033" w:rsidP="00170033">
      <w:pPr>
        <w:pStyle w:val="ListParagraph"/>
        <w:numPr>
          <w:ilvl w:val="2"/>
          <w:numId w:val="28"/>
        </w:numPr>
        <w:rPr>
          <w:rFonts w:ascii="Arial" w:eastAsia="Arial" w:hAnsi="Arial" w:cs="Arial"/>
          <w:color w:val="000000"/>
        </w:rPr>
      </w:pPr>
      <w:r w:rsidRPr="00180898">
        <w:rPr>
          <w:rFonts w:ascii="Arial" w:eastAsia="Arial" w:hAnsi="Arial" w:cs="Arial"/>
          <w:color w:val="000000"/>
        </w:rPr>
        <w:t>The Supplier shall ensure that the standard of security clearance for all Supplier Staff is compliant with the Buyer’s Security Policy. The Buyer shall specify such security requirements during the Call-Off Procedure.</w:t>
      </w:r>
    </w:p>
    <w:p w14:paraId="696F1C18" w14:textId="77777777" w:rsidR="00170033" w:rsidRPr="00180898" w:rsidRDefault="00170033" w:rsidP="00170033">
      <w:pPr>
        <w:pStyle w:val="ListParagraph"/>
        <w:rPr>
          <w:rFonts w:ascii="Arial" w:eastAsia="Arial" w:hAnsi="Arial" w:cs="Arial"/>
          <w:color w:val="000000"/>
        </w:rPr>
      </w:pPr>
    </w:p>
    <w:p w14:paraId="651DF0AA" w14:textId="377E8355" w:rsidR="00170033" w:rsidRPr="00170033" w:rsidRDefault="00170033"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b/>
          <w:color w:val="000000"/>
          <w:u w:val="single"/>
        </w:rPr>
      </w:pPr>
      <w:r w:rsidRPr="00180898">
        <w:rPr>
          <w:rFonts w:ascii="Arial" w:eastAsia="Arial" w:hAnsi="Arial" w:cs="Arial"/>
          <w:color w:val="000000"/>
        </w:rPr>
        <w:t>The Supplier shall ensure that all Supplier Staff adhere and comply with Buyers’ safety and confidentiality requirements at all times</w:t>
      </w:r>
      <w:r>
        <w:rPr>
          <w:rFonts w:ascii="Arial" w:eastAsia="Arial" w:hAnsi="Arial" w:cs="Arial"/>
          <w:color w:val="000000"/>
        </w:rPr>
        <w:t>.</w:t>
      </w:r>
    </w:p>
    <w:p w14:paraId="177D2844" w14:textId="77777777" w:rsidR="00170033" w:rsidRPr="00170033" w:rsidRDefault="00170033" w:rsidP="00170033">
      <w:pPr>
        <w:pStyle w:val="ListParagraph"/>
        <w:pBdr>
          <w:top w:val="nil"/>
          <w:left w:val="nil"/>
          <w:bottom w:val="nil"/>
          <w:right w:val="nil"/>
          <w:between w:val="nil"/>
        </w:pBdr>
        <w:spacing w:before="120" w:after="120" w:line="240" w:lineRule="auto"/>
        <w:ind w:left="1224"/>
        <w:rPr>
          <w:rFonts w:ascii="Arial" w:eastAsia="Arial" w:hAnsi="Arial" w:cs="Arial"/>
          <w:b/>
          <w:color w:val="000000"/>
          <w:u w:val="single"/>
        </w:rPr>
      </w:pPr>
    </w:p>
    <w:p w14:paraId="7DEBD295" w14:textId="77777777" w:rsidR="00487825" w:rsidRPr="000F2391" w:rsidRDefault="00487825"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color w:val="000000"/>
          <w:u w:val="single"/>
        </w:rPr>
      </w:pPr>
      <w:r w:rsidRPr="000F2391">
        <w:rPr>
          <w:rFonts w:ascii="Arial" w:eastAsia="Arial" w:hAnsi="Arial" w:cs="Arial"/>
          <w:color w:val="000000"/>
        </w:rPr>
        <w:t>The Supplier shall ensure that all Supplier Staff carry relevant photographic identification upon their person at all times which can include one of the following:</w:t>
      </w:r>
    </w:p>
    <w:p w14:paraId="5AFAA54C" w14:textId="77777777" w:rsidR="00487825" w:rsidRPr="000F2391" w:rsidRDefault="00487825" w:rsidP="000F2391">
      <w:pPr>
        <w:numPr>
          <w:ilvl w:val="0"/>
          <w:numId w:val="33"/>
        </w:numPr>
        <w:pBdr>
          <w:top w:val="nil"/>
          <w:left w:val="nil"/>
          <w:bottom w:val="nil"/>
          <w:right w:val="nil"/>
          <w:between w:val="nil"/>
        </w:pBdr>
        <w:tabs>
          <w:tab w:val="left" w:pos="1134"/>
        </w:tabs>
        <w:spacing w:before="120" w:after="0" w:line="240" w:lineRule="auto"/>
        <w:ind w:left="2520"/>
        <w:jc w:val="both"/>
        <w:rPr>
          <w:rFonts w:ascii="Arial" w:hAnsi="Arial" w:cs="Arial"/>
          <w:color w:val="000000"/>
        </w:rPr>
      </w:pPr>
      <w:r w:rsidRPr="000F2391">
        <w:rPr>
          <w:rFonts w:ascii="Arial" w:eastAsia="Arial" w:hAnsi="Arial" w:cs="Arial"/>
          <w:color w:val="000000"/>
        </w:rPr>
        <w:t>A full UK driving licence</w:t>
      </w:r>
    </w:p>
    <w:p w14:paraId="5CA44886" w14:textId="77777777" w:rsidR="00487825" w:rsidRPr="000F2391" w:rsidRDefault="00487825" w:rsidP="000F2391">
      <w:pPr>
        <w:numPr>
          <w:ilvl w:val="0"/>
          <w:numId w:val="33"/>
        </w:numPr>
        <w:pBdr>
          <w:top w:val="nil"/>
          <w:left w:val="nil"/>
          <w:bottom w:val="nil"/>
          <w:right w:val="nil"/>
          <w:between w:val="nil"/>
        </w:pBdr>
        <w:tabs>
          <w:tab w:val="left" w:pos="1134"/>
        </w:tabs>
        <w:spacing w:after="0" w:line="240" w:lineRule="auto"/>
        <w:ind w:left="2520"/>
        <w:jc w:val="both"/>
        <w:rPr>
          <w:rFonts w:ascii="Arial" w:hAnsi="Arial" w:cs="Arial"/>
          <w:color w:val="000000"/>
        </w:rPr>
      </w:pPr>
      <w:r w:rsidRPr="000F2391">
        <w:rPr>
          <w:rFonts w:ascii="Arial" w:eastAsia="Arial" w:hAnsi="Arial" w:cs="Arial"/>
          <w:color w:val="000000"/>
        </w:rPr>
        <w:t xml:space="preserve">Photo identity cards   </w:t>
      </w:r>
    </w:p>
    <w:p w14:paraId="257F1672" w14:textId="77777777" w:rsidR="00487825" w:rsidRPr="00170033" w:rsidRDefault="00487825" w:rsidP="000F2391">
      <w:pPr>
        <w:numPr>
          <w:ilvl w:val="0"/>
          <w:numId w:val="33"/>
        </w:numPr>
        <w:pBdr>
          <w:top w:val="nil"/>
          <w:left w:val="nil"/>
          <w:bottom w:val="nil"/>
          <w:right w:val="nil"/>
          <w:between w:val="nil"/>
        </w:pBdr>
        <w:tabs>
          <w:tab w:val="left" w:pos="1134"/>
        </w:tabs>
        <w:spacing w:after="120" w:line="240" w:lineRule="auto"/>
        <w:ind w:left="2520"/>
        <w:jc w:val="both"/>
        <w:rPr>
          <w:rFonts w:ascii="Arial" w:hAnsi="Arial" w:cs="Arial"/>
          <w:color w:val="000000"/>
        </w:rPr>
      </w:pPr>
      <w:r w:rsidRPr="000F2391">
        <w:rPr>
          <w:rFonts w:ascii="Arial" w:eastAsia="Arial" w:hAnsi="Arial" w:cs="Arial"/>
          <w:color w:val="000000"/>
        </w:rPr>
        <w:t>Organisation identity cards</w:t>
      </w:r>
    </w:p>
    <w:p w14:paraId="590952E4" w14:textId="77777777" w:rsidR="00170033" w:rsidRPr="00180898" w:rsidRDefault="00170033"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00"/>
        </w:rPr>
      </w:pPr>
      <w:r w:rsidRPr="00180898">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55BDD51C" w14:textId="77777777" w:rsidR="00170033" w:rsidRPr="00180898" w:rsidRDefault="00170033" w:rsidP="00170033">
      <w:pPr>
        <w:numPr>
          <w:ilvl w:val="0"/>
          <w:numId w:val="33"/>
        </w:numPr>
        <w:pBdr>
          <w:top w:val="nil"/>
          <w:left w:val="nil"/>
          <w:bottom w:val="nil"/>
          <w:right w:val="nil"/>
          <w:between w:val="nil"/>
        </w:pBdr>
        <w:tabs>
          <w:tab w:val="left" w:pos="1134"/>
        </w:tabs>
        <w:spacing w:before="120" w:after="0" w:line="240" w:lineRule="auto"/>
        <w:ind w:left="2520"/>
        <w:jc w:val="both"/>
        <w:rPr>
          <w:rFonts w:ascii="Arial" w:eastAsia="Arial" w:hAnsi="Arial" w:cs="Arial"/>
          <w:color w:val="000000"/>
        </w:rPr>
      </w:pPr>
      <w:r w:rsidRPr="00180898">
        <w:rPr>
          <w:rFonts w:ascii="Arial" w:eastAsia="Arial" w:hAnsi="Arial" w:cs="Arial"/>
          <w:color w:val="000000"/>
        </w:rPr>
        <w:t>Vehicle details including registration</w:t>
      </w:r>
    </w:p>
    <w:p w14:paraId="5DACA2BB" w14:textId="751EE560" w:rsidR="00170033" w:rsidRPr="00170033" w:rsidRDefault="00170033" w:rsidP="00170033">
      <w:pPr>
        <w:numPr>
          <w:ilvl w:val="0"/>
          <w:numId w:val="33"/>
        </w:numPr>
        <w:pBdr>
          <w:top w:val="nil"/>
          <w:left w:val="nil"/>
          <w:bottom w:val="nil"/>
          <w:right w:val="nil"/>
          <w:between w:val="nil"/>
        </w:pBdr>
        <w:tabs>
          <w:tab w:val="left" w:pos="1134"/>
        </w:tabs>
        <w:spacing w:before="120" w:after="0" w:line="240" w:lineRule="auto"/>
        <w:ind w:left="2520"/>
        <w:jc w:val="both"/>
        <w:rPr>
          <w:rFonts w:ascii="Arial" w:eastAsia="Arial" w:hAnsi="Arial" w:cs="Arial"/>
          <w:color w:val="000000"/>
        </w:rPr>
      </w:pPr>
      <w:r w:rsidRPr="00180898">
        <w:rPr>
          <w:rFonts w:ascii="Arial" w:eastAsia="Arial" w:hAnsi="Arial" w:cs="Arial"/>
          <w:color w:val="000000"/>
        </w:rPr>
        <w:t>Full driver details and estimated time of arrival</w:t>
      </w:r>
    </w:p>
    <w:p w14:paraId="599CF3E5" w14:textId="77777777" w:rsidR="001932F7" w:rsidRDefault="001932F7" w:rsidP="000F2391">
      <w:pPr>
        <w:pStyle w:val="ListParagraph"/>
        <w:numPr>
          <w:ilvl w:val="1"/>
          <w:numId w:val="28"/>
        </w:numPr>
        <w:pBdr>
          <w:top w:val="nil"/>
          <w:left w:val="nil"/>
          <w:bottom w:val="nil"/>
          <w:right w:val="nil"/>
          <w:between w:val="nil"/>
        </w:pBdr>
        <w:spacing w:before="120" w:after="120" w:line="240" w:lineRule="auto"/>
        <w:rPr>
          <w:rFonts w:ascii="Arial" w:eastAsia="Arial" w:hAnsi="Arial" w:cs="Arial"/>
          <w:b/>
        </w:rPr>
      </w:pPr>
      <w:r w:rsidRPr="000F2391">
        <w:rPr>
          <w:rFonts w:ascii="Arial" w:eastAsia="Arial" w:hAnsi="Arial" w:cs="Arial"/>
          <w:b/>
        </w:rPr>
        <w:t>Security</w:t>
      </w:r>
    </w:p>
    <w:p w14:paraId="3D52877D" w14:textId="77777777" w:rsidR="00170033" w:rsidRPr="000F2391" w:rsidRDefault="00170033" w:rsidP="00170033">
      <w:pPr>
        <w:pStyle w:val="ListParagraph"/>
        <w:pBdr>
          <w:top w:val="nil"/>
          <w:left w:val="nil"/>
          <w:bottom w:val="nil"/>
          <w:right w:val="nil"/>
          <w:between w:val="nil"/>
        </w:pBdr>
        <w:spacing w:before="120" w:after="120" w:line="240" w:lineRule="auto"/>
        <w:ind w:left="858"/>
        <w:rPr>
          <w:rFonts w:ascii="Arial" w:eastAsia="Arial" w:hAnsi="Arial" w:cs="Arial"/>
          <w:b/>
        </w:rPr>
      </w:pPr>
    </w:p>
    <w:p w14:paraId="04AA4948" w14:textId="77777777" w:rsidR="001932F7"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rPr>
      </w:pPr>
      <w:r w:rsidRPr="000F2391">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13C9F2C0" w14:textId="77777777" w:rsidR="001932F7" w:rsidRPr="000F2391" w:rsidRDefault="009F6269" w:rsidP="000F2391">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9">
        <w:r w:rsidR="001932F7" w:rsidRPr="000F2391">
          <w:rPr>
            <w:rFonts w:ascii="Arial" w:eastAsia="Arial" w:hAnsi="Arial" w:cs="Arial"/>
            <w:color w:val="0000FF"/>
            <w:u w:val="single"/>
          </w:rPr>
          <w:t>https://www.gov.uk/government/collections/government-security</w:t>
        </w:r>
      </w:hyperlink>
    </w:p>
    <w:p w14:paraId="45726DF1" w14:textId="77777777" w:rsidR="001932F7"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rPr>
      </w:pPr>
      <w:r w:rsidRPr="000F2391">
        <w:rPr>
          <w:rFonts w:ascii="Arial" w:eastAsia="Arial" w:hAnsi="Arial" w:cs="Arial"/>
        </w:rPr>
        <w:t xml:space="preserve">The Supplier shall ensure they fully comply with the standards set out in the link below: </w:t>
      </w:r>
    </w:p>
    <w:p w14:paraId="51F0873F" w14:textId="77777777" w:rsidR="001932F7" w:rsidRPr="000F2391" w:rsidRDefault="009F6269" w:rsidP="000F2391">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hyperlink r:id="rId10">
        <w:r w:rsidR="001932F7" w:rsidRPr="000F2391">
          <w:rPr>
            <w:rFonts w:ascii="Arial" w:eastAsia="Arial" w:hAnsi="Arial" w:cs="Arial"/>
            <w:color w:val="0000FF"/>
            <w:u w:val="single"/>
          </w:rPr>
          <w:t>https://www.gov.uk/government/publications/hmg-personnel-security-controls</w:t>
        </w:r>
      </w:hyperlink>
    </w:p>
    <w:p w14:paraId="13816DC8" w14:textId="77777777" w:rsidR="001932F7"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FF"/>
          <w:u w:val="single"/>
        </w:rPr>
      </w:pPr>
      <w:r w:rsidRPr="000F2391">
        <w:rPr>
          <w:rFonts w:ascii="Arial" w:eastAsia="Arial" w:hAnsi="Arial" w:cs="Arial"/>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675D48BA" w14:textId="77777777" w:rsidR="001932F7" w:rsidRPr="000F2391" w:rsidRDefault="001932F7" w:rsidP="000F2391">
      <w:pPr>
        <w:pStyle w:val="ListParagraph"/>
        <w:spacing w:after="0" w:line="240" w:lineRule="auto"/>
        <w:ind w:left="1224"/>
        <w:rPr>
          <w:rFonts w:ascii="Arial" w:eastAsia="Arial" w:hAnsi="Arial" w:cs="Arial"/>
          <w:color w:val="0000FF"/>
        </w:rPr>
      </w:pPr>
      <w:r w:rsidRPr="000F2391">
        <w:rPr>
          <w:rFonts w:ascii="Arial" w:eastAsia="Arial" w:hAnsi="Arial" w:cs="Arial"/>
          <w:color w:val="0000FF"/>
        </w:rPr>
        <w:tab/>
      </w:r>
    </w:p>
    <w:p w14:paraId="00BBF4D2" w14:textId="77777777" w:rsidR="001932F7" w:rsidRPr="000F2391" w:rsidRDefault="009F6269" w:rsidP="000F2391">
      <w:pPr>
        <w:pStyle w:val="ListParagraph"/>
        <w:spacing w:after="0" w:line="240" w:lineRule="auto"/>
        <w:ind w:left="1224"/>
        <w:jc w:val="center"/>
        <w:rPr>
          <w:rFonts w:ascii="Arial" w:eastAsia="Arial" w:hAnsi="Arial" w:cs="Arial"/>
          <w:color w:val="0000FF"/>
          <w:u w:val="single"/>
        </w:rPr>
      </w:pPr>
      <w:hyperlink r:id="rId11" w:history="1">
        <w:r w:rsidR="001932F7" w:rsidRPr="000F2391">
          <w:rPr>
            <w:rFonts w:ascii="Arial" w:eastAsia="Arial" w:hAnsi="Arial" w:cs="Arial"/>
            <w:color w:val="0000FF" w:themeColor="hyperlink"/>
            <w:u w:val="single"/>
          </w:rPr>
          <w:t>https://www.gov.uk/government/publications/government-baseline-personnel-security-standard</w:t>
        </w:r>
      </w:hyperlink>
    </w:p>
    <w:p w14:paraId="45ABC952" w14:textId="77777777" w:rsidR="001932F7" w:rsidRPr="000F2391" w:rsidRDefault="001932F7" w:rsidP="000F2391">
      <w:pPr>
        <w:pStyle w:val="ListParagraph"/>
        <w:spacing w:after="0" w:line="240" w:lineRule="auto"/>
        <w:ind w:left="1224"/>
        <w:rPr>
          <w:rFonts w:ascii="Arial" w:eastAsia="Arial" w:hAnsi="Arial" w:cs="Arial"/>
          <w:color w:val="0000FF"/>
          <w:u w:val="single"/>
        </w:rPr>
      </w:pPr>
    </w:p>
    <w:p w14:paraId="2DB2DAA2" w14:textId="10A6510D" w:rsidR="001932F7" w:rsidRDefault="001932F7" w:rsidP="00170033">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00"/>
        </w:rPr>
      </w:pPr>
      <w:r w:rsidRPr="000F2391">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57801FD1" w14:textId="77777777" w:rsidR="00170033" w:rsidRPr="00170033" w:rsidRDefault="00170033" w:rsidP="00170033">
      <w:pPr>
        <w:pStyle w:val="ListParagraph"/>
        <w:pBdr>
          <w:top w:val="nil"/>
          <w:left w:val="nil"/>
          <w:bottom w:val="nil"/>
          <w:right w:val="nil"/>
          <w:between w:val="nil"/>
        </w:pBdr>
        <w:spacing w:before="120" w:after="120" w:line="240" w:lineRule="auto"/>
        <w:ind w:left="1224"/>
        <w:rPr>
          <w:rFonts w:ascii="Arial" w:eastAsia="Arial" w:hAnsi="Arial" w:cs="Arial"/>
          <w:color w:val="000000"/>
        </w:rPr>
      </w:pPr>
    </w:p>
    <w:p w14:paraId="417A4534" w14:textId="77777777" w:rsidR="001932F7"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00"/>
        </w:rPr>
      </w:pPr>
      <w:r w:rsidRPr="000F2391">
        <w:rPr>
          <w:rFonts w:ascii="Arial" w:eastAsia="Arial" w:hAnsi="Arial" w:cs="Arial"/>
          <w:color w:val="000000"/>
        </w:rPr>
        <w:t xml:space="preserve">The Supplier shall be aware that Buyers’ may have a requirement for Supplier Staff to have a higher level of security clearance, including but not limited to, </w:t>
      </w:r>
      <w:r w:rsidRPr="000F2391">
        <w:rPr>
          <w:rFonts w:ascii="Arial" w:eastAsia="Arial" w:hAnsi="Arial" w:cs="Arial"/>
          <w:color w:val="000000"/>
        </w:rPr>
        <w:lastRenderedPageBreak/>
        <w:t>Security Check (SC) clearance. The requirement for any such level of clearance shall be defined by the Buyer during the Call-Off Procedure.</w:t>
      </w:r>
    </w:p>
    <w:p w14:paraId="0ABDB941" w14:textId="77777777" w:rsidR="001932F7" w:rsidRPr="000F2391" w:rsidRDefault="001932F7" w:rsidP="000F2391">
      <w:pPr>
        <w:spacing w:after="0" w:line="240" w:lineRule="auto"/>
        <w:rPr>
          <w:rFonts w:ascii="Arial" w:eastAsia="Arial" w:hAnsi="Arial" w:cs="Arial"/>
          <w:color w:val="000000"/>
        </w:rPr>
      </w:pPr>
    </w:p>
    <w:p w14:paraId="03FCA46D" w14:textId="77777777" w:rsidR="003A477E"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00"/>
        </w:rPr>
      </w:pPr>
      <w:r w:rsidRPr="000F2391">
        <w:rPr>
          <w:rFonts w:ascii="Arial" w:eastAsia="Arial" w:hAnsi="Arial" w:cs="Arial"/>
          <w:color w:val="000000"/>
        </w:rPr>
        <w:t xml:space="preserve">The Supplier shall be aware that Buyers’ may request additional security measures to comply with their Security Policy. </w:t>
      </w:r>
      <w:r w:rsidR="003A477E" w:rsidRPr="000F2391">
        <w:rPr>
          <w:rFonts w:ascii="Arial" w:eastAsia="Arial" w:hAnsi="Arial" w:cs="Arial"/>
          <w:color w:val="000000"/>
        </w:rPr>
        <w:t>The requirement for any such security measures shall be defined by the Buyer during the Call-Off Procedure.</w:t>
      </w:r>
    </w:p>
    <w:p w14:paraId="44D3258D" w14:textId="77777777" w:rsidR="003A477E" w:rsidRPr="000F2391" w:rsidRDefault="003A477E" w:rsidP="000F2391">
      <w:pPr>
        <w:pStyle w:val="ListParagraph"/>
        <w:spacing w:line="240" w:lineRule="auto"/>
        <w:rPr>
          <w:rFonts w:ascii="Arial" w:eastAsia="Arial" w:hAnsi="Arial" w:cs="Arial"/>
          <w:color w:val="000000"/>
        </w:rPr>
      </w:pPr>
    </w:p>
    <w:p w14:paraId="2B78B287" w14:textId="0E3C92A9" w:rsidR="001932F7" w:rsidRPr="000F2391" w:rsidRDefault="003A477E" w:rsidP="000F2391">
      <w:pPr>
        <w:pStyle w:val="ListParagraph"/>
        <w:pBdr>
          <w:top w:val="nil"/>
          <w:left w:val="nil"/>
          <w:bottom w:val="nil"/>
          <w:right w:val="nil"/>
          <w:between w:val="nil"/>
        </w:pBdr>
        <w:spacing w:before="120" w:after="120" w:line="240" w:lineRule="auto"/>
        <w:ind w:left="1224"/>
        <w:rPr>
          <w:rFonts w:ascii="Arial" w:eastAsia="Arial" w:hAnsi="Arial" w:cs="Arial"/>
          <w:color w:val="000000"/>
        </w:rPr>
      </w:pPr>
      <w:r w:rsidRPr="000F2391">
        <w:rPr>
          <w:rFonts w:ascii="Arial" w:eastAsia="Arial" w:hAnsi="Arial" w:cs="Arial"/>
          <w:color w:val="000000"/>
        </w:rPr>
        <w:t xml:space="preserve"> </w:t>
      </w:r>
      <w:r w:rsidR="001932F7" w:rsidRPr="000F2391">
        <w:rPr>
          <w:rFonts w:ascii="Arial" w:eastAsia="Arial" w:hAnsi="Arial" w:cs="Arial"/>
          <w:color w:val="000000"/>
        </w:rPr>
        <w:t xml:space="preserve">This may include, but is not limited to: </w:t>
      </w:r>
    </w:p>
    <w:p w14:paraId="5065BC8F" w14:textId="77777777" w:rsidR="001932F7" w:rsidRPr="000F2391" w:rsidRDefault="001932F7" w:rsidP="000F2391">
      <w:pPr>
        <w:numPr>
          <w:ilvl w:val="0"/>
          <w:numId w:val="38"/>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0F2391">
        <w:rPr>
          <w:rFonts w:ascii="Arial" w:eastAsia="Arial" w:hAnsi="Arial" w:cs="Arial"/>
          <w:color w:val="000000"/>
        </w:rPr>
        <w:t>non-liveried vehicles or alternatively vehicles may require livery so they are easily identifiable;</w:t>
      </w:r>
    </w:p>
    <w:p w14:paraId="6B52CFBA" w14:textId="540C62DC" w:rsidR="001932F7" w:rsidRPr="000F2391" w:rsidRDefault="001932F7" w:rsidP="000F2391">
      <w:pPr>
        <w:numPr>
          <w:ilvl w:val="0"/>
          <w:numId w:val="38"/>
        </w:numPr>
        <w:pBdr>
          <w:top w:val="nil"/>
          <w:left w:val="nil"/>
          <w:bottom w:val="nil"/>
          <w:right w:val="nil"/>
          <w:between w:val="nil"/>
        </w:pBdr>
        <w:tabs>
          <w:tab w:val="left" w:pos="1134"/>
        </w:tabs>
        <w:spacing w:before="120" w:after="120" w:line="240" w:lineRule="auto"/>
        <w:contextualSpacing/>
        <w:jc w:val="both"/>
        <w:rPr>
          <w:rFonts w:ascii="Arial" w:hAnsi="Arial" w:cs="Arial"/>
        </w:rPr>
      </w:pPr>
      <w:proofErr w:type="gramStart"/>
      <w:r w:rsidRPr="000F2391">
        <w:rPr>
          <w:rFonts w:ascii="Arial" w:eastAsia="Arial" w:hAnsi="Arial" w:cs="Arial"/>
          <w:color w:val="000000"/>
        </w:rPr>
        <w:t>non-uniformed</w:t>
      </w:r>
      <w:proofErr w:type="gramEnd"/>
      <w:r w:rsidRPr="000F2391">
        <w:rPr>
          <w:rFonts w:ascii="Arial" w:eastAsia="Arial" w:hAnsi="Arial" w:cs="Arial"/>
          <w:color w:val="000000"/>
        </w:rPr>
        <w:t xml:space="preserve"> Supplier Staff or alternatively Supplier Staff may be required to wear a uniform so they are easily identifiable.</w:t>
      </w:r>
    </w:p>
    <w:p w14:paraId="62F7FEC4" w14:textId="77777777" w:rsidR="001932F7" w:rsidRPr="000F2391" w:rsidRDefault="001932F7" w:rsidP="000F2391">
      <w:pPr>
        <w:pStyle w:val="ListParagraph"/>
        <w:spacing w:after="0" w:line="240" w:lineRule="auto"/>
        <w:ind w:left="1224"/>
        <w:rPr>
          <w:rFonts w:ascii="Arial" w:eastAsia="Arial" w:hAnsi="Arial" w:cs="Arial"/>
          <w:color w:val="000000"/>
        </w:rPr>
      </w:pPr>
    </w:p>
    <w:p w14:paraId="5EF58A21" w14:textId="39669A38" w:rsidR="001932F7"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00"/>
        </w:rPr>
      </w:pPr>
      <w:r w:rsidRPr="000F2391">
        <w:rPr>
          <w:rFonts w:ascii="Arial" w:eastAsia="Arial" w:hAnsi="Arial" w:cs="Arial"/>
          <w:color w:val="000000"/>
        </w:rPr>
        <w:t xml:space="preserve">The Supplier shall ensure that all Supplier Staff used in the provision of the </w:t>
      </w:r>
      <w:r w:rsidR="00DB4B5B" w:rsidRPr="000F2391">
        <w:rPr>
          <w:rFonts w:ascii="Arial" w:eastAsia="Arial" w:hAnsi="Arial" w:cs="Arial"/>
          <w:color w:val="000000"/>
        </w:rPr>
        <w:t>Deliverables</w:t>
      </w:r>
      <w:r w:rsidRPr="000F2391">
        <w:rPr>
          <w:rFonts w:ascii="Arial" w:eastAsia="Arial" w:hAnsi="Arial" w:cs="Arial"/>
          <w:color w:val="000000"/>
        </w:rPr>
        <w:t xml:space="preserve"> under this Framework Contract shall comply with security controls, procedures and policies as specified in each Contract.</w:t>
      </w:r>
    </w:p>
    <w:p w14:paraId="0CC10788" w14:textId="77777777" w:rsidR="001932F7" w:rsidRPr="000F2391" w:rsidRDefault="001932F7" w:rsidP="000F2391">
      <w:pPr>
        <w:pStyle w:val="ListParagraph"/>
        <w:spacing w:line="240" w:lineRule="auto"/>
        <w:rPr>
          <w:rFonts w:ascii="Arial" w:eastAsia="Arial" w:hAnsi="Arial" w:cs="Arial"/>
          <w:color w:val="000000"/>
        </w:rPr>
      </w:pPr>
    </w:p>
    <w:p w14:paraId="479C7BB4" w14:textId="428AB5A6" w:rsidR="001932F7" w:rsidRPr="000F2391" w:rsidRDefault="001932F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color w:val="000000"/>
        </w:rPr>
      </w:pPr>
      <w:r w:rsidRPr="000F2391">
        <w:rPr>
          <w:rFonts w:ascii="Arial" w:eastAsia="Arial" w:hAnsi="Arial" w:cs="Arial"/>
          <w:color w:val="000000"/>
        </w:rPr>
        <w:t xml:space="preserve">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w:t>
      </w:r>
      <w:r w:rsidR="00DB4B5B" w:rsidRPr="000F2391">
        <w:rPr>
          <w:rFonts w:ascii="Arial" w:eastAsia="Arial" w:hAnsi="Arial" w:cs="Arial"/>
          <w:color w:val="000000"/>
        </w:rPr>
        <w:t>Deliverables</w:t>
      </w:r>
      <w:r w:rsidRPr="000F2391">
        <w:rPr>
          <w:rFonts w:ascii="Arial" w:eastAsia="Arial" w:hAnsi="Arial" w:cs="Arial"/>
          <w:color w:val="000000"/>
        </w:rPr>
        <w:t xml:space="preserve"> without prior written Approval.</w:t>
      </w:r>
    </w:p>
    <w:p w14:paraId="2C1548F4" w14:textId="77777777" w:rsidR="001932F7" w:rsidRPr="000F2391" w:rsidRDefault="001932F7" w:rsidP="000F2391">
      <w:pPr>
        <w:pStyle w:val="ListParagraph"/>
        <w:pBdr>
          <w:top w:val="nil"/>
          <w:left w:val="nil"/>
          <w:bottom w:val="nil"/>
          <w:right w:val="nil"/>
          <w:between w:val="nil"/>
        </w:pBdr>
        <w:spacing w:before="120" w:after="120" w:line="240" w:lineRule="auto"/>
        <w:ind w:left="1224"/>
        <w:rPr>
          <w:rFonts w:ascii="Arial" w:eastAsia="Arial" w:hAnsi="Arial" w:cs="Arial"/>
          <w:color w:val="000000"/>
        </w:rPr>
      </w:pPr>
    </w:p>
    <w:p w14:paraId="7D7F13BD" w14:textId="77777777" w:rsidR="001932F7" w:rsidRPr="000F2391" w:rsidRDefault="001932F7"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Supplier Staff Income Standards</w:t>
      </w:r>
    </w:p>
    <w:p w14:paraId="0F253213" w14:textId="77777777" w:rsidR="001932F7" w:rsidRPr="000F2391" w:rsidRDefault="001932F7" w:rsidP="000F2391">
      <w:pPr>
        <w:spacing w:after="0" w:line="240" w:lineRule="auto"/>
        <w:ind w:left="360"/>
        <w:rPr>
          <w:rFonts w:ascii="Arial" w:eastAsia="Arial" w:hAnsi="Arial" w:cs="Arial"/>
          <w:b/>
        </w:rPr>
      </w:pPr>
    </w:p>
    <w:p w14:paraId="20FEB27C" w14:textId="3E6AF942" w:rsidR="001932F7" w:rsidRPr="000F2391" w:rsidRDefault="001932F7"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 xml:space="preserve">The Supplier shall ensure that all Supplier Staff employed in the delivery of </w:t>
      </w:r>
      <w:r w:rsidR="00DB4B5B" w:rsidRPr="000F2391">
        <w:rPr>
          <w:rFonts w:ascii="Arial" w:eastAsia="Arial" w:hAnsi="Arial" w:cs="Arial"/>
          <w:color w:val="000000"/>
        </w:rPr>
        <w:t>Deliverables</w:t>
      </w:r>
      <w:r w:rsidRPr="000F2391">
        <w:rPr>
          <w:rFonts w:ascii="Arial" w:eastAsia="Arial" w:hAnsi="Arial" w:cs="Arial"/>
          <w:color w:val="000000"/>
        </w:rPr>
        <w:t xml:space="preserve"> under this Framework Contract receive a wage and benefits that meets, as a minimum, the national legal standards in the country of employment.</w:t>
      </w:r>
    </w:p>
    <w:p w14:paraId="6611FFA2" w14:textId="77777777" w:rsidR="001932F7" w:rsidRPr="000F2391" w:rsidRDefault="001932F7" w:rsidP="000F2391">
      <w:pPr>
        <w:pStyle w:val="ListParagraph"/>
        <w:spacing w:after="0" w:line="240" w:lineRule="auto"/>
        <w:ind w:left="1224"/>
        <w:rPr>
          <w:rFonts w:ascii="Arial" w:eastAsia="Arial" w:hAnsi="Arial" w:cs="Arial"/>
          <w:color w:val="000000"/>
        </w:rPr>
      </w:pPr>
    </w:p>
    <w:p w14:paraId="5B88D9B8" w14:textId="77777777" w:rsidR="001932F7" w:rsidRPr="000F2391" w:rsidRDefault="001932F7"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14:paraId="32429F46" w14:textId="77777777" w:rsidR="001932F7" w:rsidRPr="000F2391" w:rsidRDefault="001932F7" w:rsidP="000F2391">
      <w:pPr>
        <w:spacing w:after="0" w:line="240" w:lineRule="auto"/>
        <w:rPr>
          <w:rFonts w:ascii="Arial" w:eastAsia="Arial" w:hAnsi="Arial" w:cs="Arial"/>
          <w:color w:val="000000"/>
        </w:rPr>
      </w:pPr>
    </w:p>
    <w:p w14:paraId="49E096EB" w14:textId="77777777" w:rsidR="001932F7" w:rsidRPr="000F2391" w:rsidRDefault="001932F7"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 xml:space="preserve">Subcontractors </w:t>
      </w:r>
    </w:p>
    <w:p w14:paraId="480A9EF2" w14:textId="77777777" w:rsidR="001932F7" w:rsidRPr="000F2391" w:rsidRDefault="001932F7" w:rsidP="000F2391">
      <w:pPr>
        <w:spacing w:after="0" w:line="240" w:lineRule="auto"/>
        <w:rPr>
          <w:rFonts w:ascii="Arial" w:eastAsia="Arial" w:hAnsi="Arial" w:cs="Arial"/>
          <w:b/>
        </w:rPr>
      </w:pPr>
    </w:p>
    <w:p w14:paraId="5A808121" w14:textId="77777777" w:rsidR="001932F7" w:rsidRPr="000F2391" w:rsidRDefault="001932F7" w:rsidP="000F2391">
      <w:pPr>
        <w:pStyle w:val="ListParagraph"/>
        <w:numPr>
          <w:ilvl w:val="2"/>
          <w:numId w:val="28"/>
        </w:numPr>
        <w:spacing w:after="0" w:line="240" w:lineRule="auto"/>
        <w:contextualSpacing w:val="0"/>
        <w:rPr>
          <w:rFonts w:ascii="Arial" w:eastAsia="Arial" w:hAnsi="Arial" w:cs="Arial"/>
          <w:color w:val="000000"/>
        </w:rPr>
      </w:pPr>
      <w:r w:rsidRPr="000F2391">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14:paraId="75475CB2" w14:textId="77777777" w:rsidR="001932F7" w:rsidRPr="000F2391" w:rsidRDefault="001932F7" w:rsidP="000F2391">
      <w:pPr>
        <w:pStyle w:val="ListParagraph"/>
        <w:spacing w:after="0" w:line="240" w:lineRule="auto"/>
        <w:ind w:left="1224"/>
        <w:contextualSpacing w:val="0"/>
        <w:rPr>
          <w:rFonts w:ascii="Arial" w:eastAsia="Arial" w:hAnsi="Arial" w:cs="Arial"/>
          <w:color w:val="000000"/>
        </w:rPr>
      </w:pPr>
    </w:p>
    <w:p w14:paraId="2DF26636" w14:textId="0F23FA40" w:rsidR="006D5E02" w:rsidRPr="000F2391" w:rsidRDefault="001932F7" w:rsidP="000F2391">
      <w:pPr>
        <w:pStyle w:val="ListParagraph"/>
        <w:numPr>
          <w:ilvl w:val="2"/>
          <w:numId w:val="28"/>
        </w:numPr>
        <w:spacing w:after="0" w:line="240" w:lineRule="auto"/>
        <w:contextualSpacing w:val="0"/>
        <w:rPr>
          <w:rFonts w:ascii="Arial" w:eastAsia="Arial" w:hAnsi="Arial" w:cs="Arial"/>
          <w:color w:val="000000"/>
        </w:rPr>
      </w:pPr>
      <w:r w:rsidRPr="000F2391">
        <w:rPr>
          <w:rFonts w:ascii="Arial" w:eastAsia="Arial" w:hAnsi="Arial" w:cs="Arial"/>
          <w:color w:val="000000"/>
        </w:rPr>
        <w:t xml:space="preserve">Where Subcontractors and/or approved Key Subcontractors are used in the provision of the </w:t>
      </w:r>
      <w:r w:rsidR="00DB4B5B" w:rsidRPr="000F2391">
        <w:rPr>
          <w:rFonts w:ascii="Arial" w:eastAsia="Arial" w:hAnsi="Arial" w:cs="Arial"/>
          <w:color w:val="000000"/>
        </w:rPr>
        <w:t>Deliverables</w:t>
      </w:r>
      <w:r w:rsidRPr="000F2391">
        <w:rPr>
          <w:rFonts w:ascii="Arial" w:eastAsia="Arial" w:hAnsi="Arial" w:cs="Arial"/>
          <w:color w:val="000000"/>
        </w:rPr>
        <w:t>, the Supplier must continue to manage, control and maintain all Buyer facing activities, including but not limited to, all Call-Off contract management activities and invoicing to Buyers.</w:t>
      </w:r>
    </w:p>
    <w:p w14:paraId="3CBCAC34" w14:textId="77777777" w:rsidR="001932F7" w:rsidRPr="000F2391" w:rsidRDefault="001932F7" w:rsidP="000F2391">
      <w:pPr>
        <w:pStyle w:val="ListParagraph"/>
        <w:spacing w:line="240" w:lineRule="auto"/>
        <w:rPr>
          <w:rFonts w:ascii="Arial" w:eastAsia="Arial" w:hAnsi="Arial" w:cs="Arial"/>
          <w:color w:val="000000"/>
        </w:rPr>
      </w:pPr>
    </w:p>
    <w:p w14:paraId="048B8EC6" w14:textId="77777777" w:rsidR="00313BB9" w:rsidRPr="000F2391" w:rsidRDefault="00313BB9"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Data Security</w:t>
      </w:r>
    </w:p>
    <w:p w14:paraId="1B9FA29E" w14:textId="77777777" w:rsidR="00313BB9" w:rsidRPr="000F2391" w:rsidRDefault="00313BB9" w:rsidP="000F2391">
      <w:pPr>
        <w:pStyle w:val="ListParagraph"/>
        <w:spacing w:after="0" w:line="240" w:lineRule="auto"/>
        <w:ind w:left="858"/>
        <w:rPr>
          <w:rFonts w:ascii="Arial" w:eastAsia="Arial" w:hAnsi="Arial" w:cs="Arial"/>
          <w:b/>
        </w:rPr>
      </w:pPr>
    </w:p>
    <w:p w14:paraId="4F59A493" w14:textId="63EF6F4F" w:rsidR="00313BB9" w:rsidRPr="00E26309" w:rsidRDefault="00E26309" w:rsidP="00E26309">
      <w:pPr>
        <w:pStyle w:val="ListParagraph"/>
        <w:numPr>
          <w:ilvl w:val="2"/>
          <w:numId w:val="28"/>
        </w:numPr>
        <w:spacing w:after="0" w:line="240" w:lineRule="auto"/>
        <w:rPr>
          <w:rFonts w:ascii="Arial" w:eastAsia="Arial" w:hAnsi="Arial" w:cs="Arial"/>
          <w:b/>
          <w:color w:val="000000"/>
        </w:rPr>
      </w:pPr>
      <w:r>
        <w:rPr>
          <w:rFonts w:ascii="Arial" w:eastAsia="Arial" w:hAnsi="Arial" w:cs="Arial"/>
          <w:color w:val="000000"/>
        </w:rPr>
        <w:lastRenderedPageBreak/>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3D0B6C40" w14:textId="77777777" w:rsidR="00313BB9" w:rsidRPr="000F2391" w:rsidRDefault="00313BB9" w:rsidP="00E26309">
      <w:pPr>
        <w:pStyle w:val="ListParagraph"/>
        <w:spacing w:after="0" w:line="240" w:lineRule="auto"/>
        <w:ind w:left="1224"/>
        <w:rPr>
          <w:rFonts w:ascii="Arial" w:eastAsia="Arial" w:hAnsi="Arial" w:cs="Arial"/>
          <w:color w:val="000000"/>
        </w:rPr>
      </w:pPr>
    </w:p>
    <w:p w14:paraId="7A44ACB6"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14:paraId="37A2BDAD" w14:textId="77777777" w:rsidR="00313BB9" w:rsidRPr="000F2391" w:rsidRDefault="00313BB9" w:rsidP="000F2391">
      <w:pPr>
        <w:spacing w:after="0" w:line="240" w:lineRule="auto"/>
        <w:rPr>
          <w:rFonts w:ascii="Arial" w:eastAsia="Arial" w:hAnsi="Arial" w:cs="Arial"/>
          <w:color w:val="000000"/>
        </w:rPr>
      </w:pPr>
    </w:p>
    <w:p w14:paraId="79535D8D"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0E38E3E9" w14:textId="77777777" w:rsidR="00313BB9" w:rsidRPr="000F2391" w:rsidRDefault="00313BB9" w:rsidP="000F2391">
      <w:pPr>
        <w:spacing w:after="0" w:line="240" w:lineRule="auto"/>
        <w:rPr>
          <w:rFonts w:ascii="Arial" w:eastAsia="Arial" w:hAnsi="Arial" w:cs="Arial"/>
          <w:color w:val="000000"/>
        </w:rPr>
      </w:pPr>
    </w:p>
    <w:p w14:paraId="378C1486" w14:textId="44F7451D" w:rsidR="00313BB9" w:rsidRPr="000F2391" w:rsidRDefault="00313BB9" w:rsidP="000F2391">
      <w:pPr>
        <w:pStyle w:val="ListParagraph"/>
        <w:numPr>
          <w:ilvl w:val="2"/>
          <w:numId w:val="28"/>
        </w:numPr>
        <w:spacing w:after="0" w:line="240" w:lineRule="auto"/>
        <w:rPr>
          <w:rFonts w:ascii="Arial" w:hAnsi="Arial" w:cs="Arial"/>
        </w:rPr>
      </w:pPr>
      <w:r w:rsidRPr="000F2391">
        <w:rPr>
          <w:rFonts w:ascii="Arial" w:eastAsia="Arial" w:hAnsi="Arial" w:cs="Arial"/>
          <w:color w:val="000000"/>
        </w:rPr>
        <w:t xml:space="preserve">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w:t>
      </w:r>
      <w:r w:rsidR="000941F3">
        <w:rPr>
          <w:rFonts w:ascii="Arial" w:eastAsia="Arial" w:hAnsi="Arial" w:cs="Arial"/>
          <w:color w:val="000000"/>
        </w:rPr>
        <w:t>Procedure and may include, but</w:t>
      </w:r>
      <w:r w:rsidRPr="000F2391">
        <w:rPr>
          <w:rFonts w:ascii="Arial" w:eastAsia="Arial" w:hAnsi="Arial" w:cs="Arial"/>
          <w:color w:val="000000"/>
        </w:rPr>
        <w:t xml:space="preserve"> are not limited to:</w:t>
      </w:r>
    </w:p>
    <w:p w14:paraId="13FC18F9" w14:textId="77777777" w:rsidR="00313BB9" w:rsidRPr="000F2391" w:rsidRDefault="00313BB9" w:rsidP="000F2391">
      <w:pPr>
        <w:spacing w:after="0" w:line="240" w:lineRule="auto"/>
        <w:rPr>
          <w:rFonts w:ascii="Arial" w:hAnsi="Arial" w:cs="Arial"/>
        </w:rPr>
      </w:pPr>
    </w:p>
    <w:p w14:paraId="4956B617" w14:textId="77777777" w:rsidR="00313BB9" w:rsidRPr="000F2391" w:rsidRDefault="00313BB9" w:rsidP="000F2391">
      <w:pPr>
        <w:numPr>
          <w:ilvl w:val="3"/>
          <w:numId w:val="37"/>
        </w:numPr>
        <w:pBdr>
          <w:top w:val="nil"/>
          <w:left w:val="nil"/>
          <w:bottom w:val="nil"/>
          <w:right w:val="nil"/>
          <w:between w:val="nil"/>
        </w:pBdr>
        <w:spacing w:after="0" w:line="240" w:lineRule="auto"/>
        <w:rPr>
          <w:rFonts w:ascii="Arial" w:eastAsia="Arial" w:hAnsi="Arial" w:cs="Arial"/>
          <w:color w:val="000000"/>
        </w:rPr>
      </w:pPr>
      <w:r w:rsidRPr="000F2391">
        <w:rPr>
          <w:rFonts w:ascii="Arial" w:eastAsia="Arial" w:hAnsi="Arial" w:cs="Arial"/>
          <w:color w:val="000000"/>
        </w:rPr>
        <w:t xml:space="preserve">ISO 15408 Common Criteria for Information Technology Security Evaluation </w:t>
      </w:r>
    </w:p>
    <w:p w14:paraId="1E945B96" w14:textId="77777777" w:rsidR="00313BB9" w:rsidRPr="000F2391" w:rsidRDefault="00313BB9" w:rsidP="000F2391">
      <w:pPr>
        <w:numPr>
          <w:ilvl w:val="3"/>
          <w:numId w:val="37"/>
        </w:numPr>
        <w:pBdr>
          <w:top w:val="nil"/>
          <w:left w:val="nil"/>
          <w:bottom w:val="nil"/>
          <w:right w:val="nil"/>
          <w:between w:val="nil"/>
        </w:pBdr>
        <w:spacing w:after="0" w:line="240" w:lineRule="auto"/>
        <w:rPr>
          <w:rFonts w:ascii="Arial" w:hAnsi="Arial" w:cs="Arial"/>
          <w:color w:val="000000"/>
        </w:rPr>
      </w:pPr>
      <w:r w:rsidRPr="000F2391">
        <w:rPr>
          <w:rFonts w:ascii="Arial" w:eastAsia="Arial" w:hAnsi="Arial" w:cs="Arial"/>
          <w:color w:val="000000"/>
        </w:rPr>
        <w:t xml:space="preserve">N3 (the national broadband network for the English National Health </w:t>
      </w:r>
      <w:r w:rsidRPr="000F2391">
        <w:rPr>
          <w:rFonts w:ascii="Arial" w:eastAsia="Arial" w:hAnsi="Arial" w:cs="Arial"/>
          <w:color w:val="000000"/>
        </w:rPr>
        <w:tab/>
        <w:t>Service (NHS)) to be superseded by HSCN (Health and Social Care Network)</w:t>
      </w:r>
      <w:r w:rsidRPr="000F2391">
        <w:rPr>
          <w:rFonts w:ascii="Arial" w:hAnsi="Arial" w:cs="Arial"/>
          <w:color w:val="000000"/>
        </w:rPr>
        <w:t xml:space="preserve"> </w:t>
      </w:r>
    </w:p>
    <w:p w14:paraId="3C8A4B0E" w14:textId="77777777" w:rsidR="00313BB9" w:rsidRPr="000F2391" w:rsidRDefault="00313BB9" w:rsidP="000F2391">
      <w:pPr>
        <w:numPr>
          <w:ilvl w:val="3"/>
          <w:numId w:val="37"/>
        </w:numPr>
        <w:pBdr>
          <w:top w:val="nil"/>
          <w:left w:val="nil"/>
          <w:bottom w:val="nil"/>
          <w:right w:val="nil"/>
          <w:between w:val="nil"/>
        </w:pBdr>
        <w:tabs>
          <w:tab w:val="left" w:pos="1134"/>
        </w:tabs>
        <w:spacing w:after="0" w:line="240" w:lineRule="auto"/>
        <w:jc w:val="both"/>
        <w:rPr>
          <w:rFonts w:ascii="Arial" w:hAnsi="Arial" w:cs="Arial"/>
          <w:color w:val="000000"/>
        </w:rPr>
      </w:pPr>
      <w:r w:rsidRPr="000F2391">
        <w:rPr>
          <w:rFonts w:ascii="Arial" w:eastAsia="Arial" w:hAnsi="Arial" w:cs="Arial"/>
          <w:color w:val="000000"/>
        </w:rPr>
        <w:t>Code of Connection (</w:t>
      </w:r>
      <w:proofErr w:type="spellStart"/>
      <w:r w:rsidRPr="000F2391">
        <w:rPr>
          <w:rFonts w:ascii="Arial" w:eastAsia="Arial" w:hAnsi="Arial" w:cs="Arial"/>
          <w:color w:val="000000"/>
        </w:rPr>
        <w:t>CoCo</w:t>
      </w:r>
      <w:proofErr w:type="spellEnd"/>
      <w:r w:rsidRPr="000F2391">
        <w:rPr>
          <w:rFonts w:ascii="Arial" w:eastAsia="Arial" w:hAnsi="Arial" w:cs="Arial"/>
          <w:color w:val="000000"/>
        </w:rPr>
        <w:t xml:space="preserve">) Compliance </w:t>
      </w:r>
    </w:p>
    <w:p w14:paraId="206E2F74" w14:textId="77777777" w:rsidR="00313BB9" w:rsidRPr="000F2391" w:rsidRDefault="00313BB9" w:rsidP="000F2391">
      <w:pPr>
        <w:numPr>
          <w:ilvl w:val="3"/>
          <w:numId w:val="37"/>
        </w:numPr>
        <w:pBdr>
          <w:top w:val="nil"/>
          <w:left w:val="nil"/>
          <w:bottom w:val="nil"/>
          <w:right w:val="nil"/>
          <w:between w:val="nil"/>
        </w:pBdr>
        <w:tabs>
          <w:tab w:val="left" w:pos="1134"/>
        </w:tabs>
        <w:spacing w:after="0" w:line="240" w:lineRule="auto"/>
        <w:jc w:val="both"/>
        <w:rPr>
          <w:rFonts w:ascii="Arial" w:hAnsi="Arial" w:cs="Arial"/>
          <w:color w:val="000000"/>
        </w:rPr>
      </w:pPr>
      <w:r w:rsidRPr="000F2391">
        <w:rPr>
          <w:rFonts w:ascii="Arial" w:eastAsia="Arial" w:hAnsi="Arial" w:cs="Arial"/>
          <w:color w:val="000000"/>
        </w:rPr>
        <w:t xml:space="preserve">Government Connection Secure Extranet (GCSX) </w:t>
      </w:r>
    </w:p>
    <w:p w14:paraId="3E1F470A" w14:textId="77777777" w:rsidR="00313BB9" w:rsidRPr="000F2391" w:rsidRDefault="00313BB9" w:rsidP="000F2391">
      <w:pPr>
        <w:numPr>
          <w:ilvl w:val="3"/>
          <w:numId w:val="37"/>
        </w:numPr>
        <w:pBdr>
          <w:top w:val="nil"/>
          <w:left w:val="nil"/>
          <w:bottom w:val="nil"/>
          <w:right w:val="nil"/>
          <w:between w:val="nil"/>
        </w:pBdr>
        <w:tabs>
          <w:tab w:val="left" w:pos="1134"/>
        </w:tabs>
        <w:spacing w:after="0" w:line="240" w:lineRule="auto"/>
        <w:jc w:val="both"/>
        <w:rPr>
          <w:rFonts w:ascii="Arial" w:hAnsi="Arial" w:cs="Arial"/>
          <w:color w:val="000000"/>
        </w:rPr>
      </w:pPr>
      <w:r w:rsidRPr="000F2391">
        <w:rPr>
          <w:rFonts w:ascii="Arial" w:eastAsia="Arial" w:hAnsi="Arial" w:cs="Arial"/>
          <w:color w:val="000000"/>
        </w:rPr>
        <w:t xml:space="preserve">Public Services Network (PSN) Compliance </w:t>
      </w:r>
    </w:p>
    <w:p w14:paraId="50F51290" w14:textId="77777777" w:rsidR="00313BB9" w:rsidRPr="000F2391" w:rsidRDefault="00313BB9" w:rsidP="000F2391">
      <w:pPr>
        <w:numPr>
          <w:ilvl w:val="3"/>
          <w:numId w:val="37"/>
        </w:numPr>
        <w:pBdr>
          <w:top w:val="nil"/>
          <w:left w:val="nil"/>
          <w:bottom w:val="nil"/>
          <w:right w:val="nil"/>
          <w:between w:val="nil"/>
        </w:pBdr>
        <w:tabs>
          <w:tab w:val="left" w:pos="1134"/>
        </w:tabs>
        <w:spacing w:after="0" w:line="240" w:lineRule="auto"/>
        <w:jc w:val="both"/>
        <w:rPr>
          <w:rFonts w:ascii="Arial" w:hAnsi="Arial" w:cs="Arial"/>
          <w:color w:val="000000"/>
        </w:rPr>
      </w:pPr>
      <w:r w:rsidRPr="000F2391">
        <w:rPr>
          <w:rFonts w:ascii="Arial" w:eastAsia="Arial" w:hAnsi="Arial" w:cs="Arial"/>
          <w:color w:val="000000"/>
        </w:rPr>
        <w:t xml:space="preserve">Citrix Secure Gateway </w:t>
      </w:r>
    </w:p>
    <w:p w14:paraId="64D60689" w14:textId="77777777" w:rsidR="00313BB9" w:rsidRPr="000F2391" w:rsidRDefault="00313BB9" w:rsidP="000F2391">
      <w:pPr>
        <w:numPr>
          <w:ilvl w:val="3"/>
          <w:numId w:val="37"/>
        </w:numPr>
        <w:pBdr>
          <w:top w:val="nil"/>
          <w:left w:val="nil"/>
          <w:bottom w:val="nil"/>
          <w:right w:val="nil"/>
          <w:between w:val="nil"/>
        </w:pBdr>
        <w:tabs>
          <w:tab w:val="left" w:pos="1134"/>
        </w:tabs>
        <w:spacing w:after="120" w:line="240" w:lineRule="auto"/>
        <w:jc w:val="both"/>
        <w:rPr>
          <w:rFonts w:ascii="Arial" w:hAnsi="Arial" w:cs="Arial"/>
          <w:color w:val="000000"/>
        </w:rPr>
      </w:pPr>
      <w:r w:rsidRPr="000F2391">
        <w:rPr>
          <w:rFonts w:ascii="Arial" w:eastAsia="Arial" w:hAnsi="Arial" w:cs="Arial"/>
          <w:color w:val="000000"/>
        </w:rPr>
        <w:t>Level 2 Information Governance to be superseded by DSP (Data Security and Protection) Toolkit</w:t>
      </w:r>
    </w:p>
    <w:p w14:paraId="01C5A903"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not charge a Buyer for any specific standards and/ or security compliance or accreditation/certification that they specify during the Call-Off Procedure.</w:t>
      </w:r>
    </w:p>
    <w:p w14:paraId="16F19981" w14:textId="77777777" w:rsidR="00313BB9" w:rsidRPr="000F2391" w:rsidRDefault="00313BB9" w:rsidP="000F2391">
      <w:pPr>
        <w:spacing w:after="0" w:line="240" w:lineRule="auto"/>
        <w:ind w:left="720"/>
        <w:rPr>
          <w:rFonts w:ascii="Arial" w:eastAsia="Arial" w:hAnsi="Arial" w:cs="Arial"/>
          <w:color w:val="000000"/>
        </w:rPr>
      </w:pPr>
    </w:p>
    <w:p w14:paraId="6127A160" w14:textId="37B6C7B1"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14:paraId="23288044" w14:textId="77777777" w:rsidR="003A477E" w:rsidRPr="000F2391" w:rsidRDefault="003A477E" w:rsidP="000F2391">
      <w:pPr>
        <w:pStyle w:val="ListParagraph"/>
        <w:spacing w:line="240" w:lineRule="auto"/>
        <w:rPr>
          <w:rFonts w:ascii="Arial" w:eastAsia="Arial" w:hAnsi="Arial" w:cs="Arial"/>
          <w:color w:val="000000"/>
        </w:rPr>
      </w:pPr>
    </w:p>
    <w:p w14:paraId="6130AB4D" w14:textId="51139223" w:rsidR="003A477E" w:rsidRPr="000F2391" w:rsidRDefault="003A477E" w:rsidP="000F2391">
      <w:pPr>
        <w:pStyle w:val="ListParagraph"/>
        <w:numPr>
          <w:ilvl w:val="2"/>
          <w:numId w:val="28"/>
        </w:numPr>
        <w:pBdr>
          <w:top w:val="nil"/>
          <w:left w:val="nil"/>
          <w:bottom w:val="nil"/>
          <w:right w:val="nil"/>
          <w:between w:val="nil"/>
        </w:pBdr>
        <w:spacing w:before="120" w:after="120" w:line="240" w:lineRule="auto"/>
        <w:ind w:left="1212"/>
        <w:rPr>
          <w:rFonts w:ascii="Arial" w:eastAsia="Arial" w:hAnsi="Arial" w:cs="Arial"/>
        </w:rPr>
      </w:pPr>
      <w:r w:rsidRPr="000F2391">
        <w:rPr>
          <w:rFonts w:ascii="Arial" w:eastAsia="Arial" w:hAnsi="Arial" w:cs="Arial"/>
        </w:rPr>
        <w:t xml:space="preserve">The Supplier shall ensure that all data used in the provision of the Services is held securely and is regularly backed up to ensure such data is protected from loss, damage or cyber-attack.  </w:t>
      </w:r>
    </w:p>
    <w:p w14:paraId="193D5662" w14:textId="77777777" w:rsidR="00313BB9" w:rsidRPr="000F2391" w:rsidRDefault="00313BB9" w:rsidP="000F2391">
      <w:pPr>
        <w:pStyle w:val="ListParagraph"/>
        <w:spacing w:after="0" w:line="240" w:lineRule="auto"/>
        <w:ind w:left="1224"/>
        <w:rPr>
          <w:rFonts w:ascii="Arial" w:eastAsia="Arial" w:hAnsi="Arial" w:cs="Arial"/>
          <w:color w:val="000000"/>
        </w:rPr>
      </w:pPr>
    </w:p>
    <w:p w14:paraId="5E7A7A11" w14:textId="77777777" w:rsidR="00313BB9" w:rsidRPr="000F2391" w:rsidRDefault="00313BB9" w:rsidP="000F2391">
      <w:pPr>
        <w:pStyle w:val="ListParagraph"/>
        <w:numPr>
          <w:ilvl w:val="1"/>
          <w:numId w:val="28"/>
        </w:numPr>
        <w:spacing w:after="0" w:line="240" w:lineRule="auto"/>
        <w:rPr>
          <w:rFonts w:ascii="Arial" w:eastAsia="Arial" w:hAnsi="Arial" w:cs="Arial"/>
          <w:b/>
          <w:color w:val="000000"/>
        </w:rPr>
      </w:pPr>
      <w:r w:rsidRPr="000F2391">
        <w:rPr>
          <w:rFonts w:ascii="Arial" w:eastAsia="Arial" w:hAnsi="Arial" w:cs="Arial"/>
          <w:b/>
          <w:color w:val="000000"/>
        </w:rPr>
        <w:t xml:space="preserve">Processing Data </w:t>
      </w:r>
    </w:p>
    <w:p w14:paraId="1BA9D264" w14:textId="77777777" w:rsidR="00313BB9" w:rsidRPr="000F2391" w:rsidRDefault="00313BB9" w:rsidP="000F2391">
      <w:pPr>
        <w:pStyle w:val="ListParagraph"/>
        <w:spacing w:after="0" w:line="240" w:lineRule="auto"/>
        <w:ind w:left="792"/>
        <w:rPr>
          <w:rFonts w:ascii="Arial" w:eastAsia="Arial" w:hAnsi="Arial" w:cs="Arial"/>
          <w:b/>
          <w:color w:val="000000"/>
        </w:rPr>
      </w:pPr>
    </w:p>
    <w:p w14:paraId="5CF9159A" w14:textId="1AB1B57D"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lastRenderedPageBreak/>
        <w:t xml:space="preserve">The Supplier shall not deliver all or any part of the </w:t>
      </w:r>
      <w:r w:rsidR="00DB4B5B" w:rsidRPr="000F2391">
        <w:rPr>
          <w:rFonts w:ascii="Arial" w:eastAsia="Arial" w:hAnsi="Arial" w:cs="Arial"/>
          <w:color w:val="000000"/>
        </w:rPr>
        <w:t>Deliverables</w:t>
      </w:r>
      <w:r w:rsidRPr="000F2391">
        <w:rPr>
          <w:rFonts w:ascii="Arial" w:eastAsia="Arial" w:hAnsi="Arial" w:cs="Arial"/>
          <w:color w:val="000000"/>
        </w:rPr>
        <w:t xml:space="preserve"> from a country not within the EU and shall not transfer any Personal Data outside of the EU without the prior written consent of the Relevant Authority. </w:t>
      </w:r>
    </w:p>
    <w:p w14:paraId="5ABE9587" w14:textId="77777777" w:rsidR="00313BB9" w:rsidRPr="000F2391" w:rsidRDefault="00313BB9" w:rsidP="000F2391">
      <w:pPr>
        <w:pStyle w:val="ListParagraph"/>
        <w:spacing w:after="0" w:line="240" w:lineRule="auto"/>
        <w:ind w:left="1224"/>
        <w:rPr>
          <w:rFonts w:ascii="Arial" w:eastAsia="Arial" w:hAnsi="Arial" w:cs="Arial"/>
          <w:color w:val="000000"/>
        </w:rPr>
      </w:pPr>
    </w:p>
    <w:p w14:paraId="5C7B3B0D" w14:textId="77777777" w:rsidR="00313BB9" w:rsidRPr="000F2391" w:rsidRDefault="00313BB9" w:rsidP="000F2391">
      <w:pPr>
        <w:pStyle w:val="ListParagraph"/>
        <w:numPr>
          <w:ilvl w:val="2"/>
          <w:numId w:val="28"/>
        </w:numPr>
        <w:spacing w:after="0" w:line="240" w:lineRule="auto"/>
        <w:rPr>
          <w:rFonts w:ascii="Arial" w:eastAsia="Arial" w:hAnsi="Arial" w:cs="Arial"/>
          <w:b/>
        </w:rPr>
      </w:pPr>
      <w:r w:rsidRPr="000F2391">
        <w:rPr>
          <w:rFonts w:ascii="Arial" w:eastAsia="Arial" w:hAnsi="Arial" w:cs="Arial"/>
          <w:color w:val="000000"/>
        </w:rPr>
        <w:t>The Supplier shall ensure they fully comply with the obligations set out in Joint Schedule 11 (Processing Data).</w:t>
      </w:r>
    </w:p>
    <w:p w14:paraId="78F3A67E" w14:textId="77777777" w:rsidR="00313BB9" w:rsidRPr="000F2391" w:rsidRDefault="00313BB9" w:rsidP="000F2391">
      <w:pPr>
        <w:spacing w:after="0" w:line="240" w:lineRule="auto"/>
        <w:rPr>
          <w:rFonts w:ascii="Arial" w:eastAsia="Arial" w:hAnsi="Arial" w:cs="Arial"/>
          <w:b/>
        </w:rPr>
      </w:pPr>
    </w:p>
    <w:p w14:paraId="14E99E42" w14:textId="77777777" w:rsidR="00313BB9" w:rsidRPr="000F2391" w:rsidRDefault="00313BB9"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Quality Management</w:t>
      </w:r>
    </w:p>
    <w:p w14:paraId="6168F848" w14:textId="77777777" w:rsidR="00313BB9" w:rsidRPr="000F2391" w:rsidRDefault="00313BB9" w:rsidP="000F2391">
      <w:pPr>
        <w:pStyle w:val="ListParagraph"/>
        <w:spacing w:after="0" w:line="240" w:lineRule="auto"/>
        <w:ind w:left="792"/>
        <w:rPr>
          <w:rFonts w:ascii="Arial" w:eastAsia="Arial" w:hAnsi="Arial" w:cs="Arial"/>
          <w:b/>
        </w:rPr>
      </w:pPr>
    </w:p>
    <w:p w14:paraId="1309C5BD" w14:textId="08D921B8" w:rsidR="00313BB9" w:rsidRPr="000F2391" w:rsidRDefault="00313BB9" w:rsidP="000F2391">
      <w:pPr>
        <w:pStyle w:val="ListParagraph"/>
        <w:numPr>
          <w:ilvl w:val="2"/>
          <w:numId w:val="28"/>
        </w:numPr>
        <w:spacing w:after="0" w:line="240" w:lineRule="auto"/>
        <w:rPr>
          <w:rFonts w:ascii="Arial" w:eastAsia="Arial" w:hAnsi="Arial" w:cs="Arial"/>
          <w:b/>
        </w:rPr>
      </w:pPr>
      <w:r w:rsidRPr="000F2391">
        <w:rPr>
          <w:rFonts w:ascii="Arial" w:eastAsia="Arial" w:hAnsi="Arial" w:cs="Arial"/>
          <w:b/>
        </w:rPr>
        <w:t xml:space="preserve"> </w:t>
      </w:r>
      <w:r w:rsidRPr="000F2391">
        <w:rPr>
          <w:rFonts w:ascii="Arial" w:eastAsia="Arial" w:hAnsi="Arial" w:cs="Arial"/>
        </w:rPr>
        <w:t xml:space="preserve">The Supplier shall ensure that they and any Key Subcontractor engaged by the Supplier to deliver the </w:t>
      </w:r>
      <w:r w:rsidR="00DB4B5B" w:rsidRPr="000F2391">
        <w:rPr>
          <w:rFonts w:ascii="Arial" w:eastAsia="Arial" w:hAnsi="Arial" w:cs="Arial"/>
        </w:rPr>
        <w:t>Deliverables</w:t>
      </w:r>
      <w:r w:rsidRPr="000F2391">
        <w:rPr>
          <w:rFonts w:ascii="Arial" w:eastAsia="Arial" w:hAnsi="Arial" w:cs="Arial"/>
        </w:rPr>
        <w:t xml:space="preserve"> are compliant with and operate to the ISO 9001 Quality Management standards</w:t>
      </w:r>
      <w:r w:rsidR="009A5DCF" w:rsidRPr="000F2391">
        <w:rPr>
          <w:rFonts w:ascii="Arial" w:eastAsia="Arial" w:hAnsi="Arial" w:cs="Arial"/>
        </w:rPr>
        <w:t xml:space="preserve"> or equivalent</w:t>
      </w:r>
      <w:r w:rsidRPr="000F2391">
        <w:rPr>
          <w:rFonts w:ascii="Arial" w:eastAsia="Arial" w:hAnsi="Arial" w:cs="Arial"/>
        </w:rPr>
        <w:t>.</w:t>
      </w:r>
      <w:r w:rsidR="003E12B0" w:rsidRPr="000F2391">
        <w:rPr>
          <w:rFonts w:ascii="Arial" w:eastAsia="Arial" w:hAnsi="Arial" w:cs="Arial"/>
        </w:rPr>
        <w:t xml:space="preserve"> </w:t>
      </w:r>
      <w:r w:rsidRPr="000F2391">
        <w:rPr>
          <w:rFonts w:ascii="Arial" w:eastAsia="Arial" w:hAnsi="Arial" w:cs="Arial"/>
        </w:rPr>
        <w:t xml:space="preserve">The Supplier shall be required to provide evidence of their current ISO 9001 certification </w:t>
      </w:r>
      <w:r w:rsidR="008E43AB" w:rsidRPr="000F2391">
        <w:rPr>
          <w:rFonts w:ascii="Arial" w:eastAsia="Arial" w:hAnsi="Arial" w:cs="Arial"/>
        </w:rPr>
        <w:t xml:space="preserve">or equivalent </w:t>
      </w:r>
      <w:r w:rsidR="00225DFE" w:rsidRPr="000F2391">
        <w:rPr>
          <w:rFonts w:ascii="Arial" w:eastAsia="Arial" w:hAnsi="Arial" w:cs="Arial"/>
        </w:rPr>
        <w:t>to CCS</w:t>
      </w:r>
      <w:r w:rsidR="003E12B0" w:rsidRPr="000F2391">
        <w:rPr>
          <w:rFonts w:ascii="Arial" w:eastAsia="Arial" w:hAnsi="Arial" w:cs="Arial"/>
        </w:rPr>
        <w:t xml:space="preserve"> throughout the lifetime of the Framework Contract.</w:t>
      </w:r>
    </w:p>
    <w:p w14:paraId="073530E8" w14:textId="77777777" w:rsidR="00313BB9" w:rsidRPr="000F2391" w:rsidRDefault="00313BB9" w:rsidP="000F2391">
      <w:pPr>
        <w:pStyle w:val="ListParagraph"/>
        <w:spacing w:after="0" w:line="240" w:lineRule="auto"/>
        <w:ind w:left="1224"/>
        <w:rPr>
          <w:rFonts w:ascii="Arial" w:eastAsia="Arial" w:hAnsi="Arial" w:cs="Arial"/>
          <w:b/>
        </w:rPr>
      </w:pPr>
    </w:p>
    <w:p w14:paraId="5A5929AB" w14:textId="77777777" w:rsidR="00313BB9" w:rsidRPr="000F2391" w:rsidRDefault="00313BB9"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Management Information (“MI”)</w:t>
      </w:r>
    </w:p>
    <w:p w14:paraId="29A0591E" w14:textId="77777777" w:rsidR="00313BB9" w:rsidRPr="000F2391" w:rsidRDefault="00313BB9" w:rsidP="000F2391">
      <w:pPr>
        <w:pStyle w:val="ListParagraph"/>
        <w:spacing w:after="0" w:line="240" w:lineRule="auto"/>
        <w:ind w:left="792"/>
        <w:rPr>
          <w:rFonts w:ascii="Arial" w:eastAsia="Arial" w:hAnsi="Arial" w:cs="Arial"/>
          <w:b/>
        </w:rPr>
      </w:pPr>
    </w:p>
    <w:p w14:paraId="07879F21" w14:textId="77777777" w:rsidR="00313BB9" w:rsidRPr="000F2391" w:rsidRDefault="00313BB9"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provide MI in accordance with the requirements as set out in Framework Schedule 5 (Management Charges and Information).</w:t>
      </w:r>
    </w:p>
    <w:p w14:paraId="78F0768C" w14:textId="77777777" w:rsidR="00313BB9" w:rsidRPr="000F2391" w:rsidRDefault="00313BB9" w:rsidP="000F2391">
      <w:pPr>
        <w:pStyle w:val="ListParagraph"/>
        <w:spacing w:after="0" w:line="240" w:lineRule="auto"/>
        <w:ind w:left="1224"/>
        <w:rPr>
          <w:rFonts w:ascii="Arial" w:eastAsia="Arial" w:hAnsi="Arial" w:cs="Arial"/>
        </w:rPr>
      </w:pPr>
    </w:p>
    <w:p w14:paraId="3C00D697" w14:textId="77777777" w:rsidR="00313BB9" w:rsidRPr="000F2391" w:rsidRDefault="00313BB9"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ensure that specific MI requirements of CCS or Buyers’ continue to be met throughout the duration of the Contract. The Supplier shall work co-operatively with the Relevant Authority to meet these developing MI requirements at no additional cost.</w:t>
      </w:r>
    </w:p>
    <w:p w14:paraId="0683676E" w14:textId="77777777" w:rsidR="00313BB9" w:rsidRPr="000F2391" w:rsidRDefault="00313BB9" w:rsidP="000F2391">
      <w:pPr>
        <w:spacing w:after="0" w:line="240" w:lineRule="auto"/>
        <w:rPr>
          <w:rFonts w:ascii="Arial" w:eastAsia="Arial" w:hAnsi="Arial" w:cs="Arial"/>
        </w:rPr>
      </w:pPr>
    </w:p>
    <w:p w14:paraId="6F9ADC8F" w14:textId="77777777" w:rsidR="00313BB9" w:rsidRPr="000F2391" w:rsidRDefault="00313BB9"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Environmental and Sustainability</w:t>
      </w:r>
    </w:p>
    <w:p w14:paraId="230C4F84" w14:textId="77777777" w:rsidR="00313BB9" w:rsidRPr="000F2391" w:rsidRDefault="00313BB9" w:rsidP="000F2391">
      <w:pPr>
        <w:pStyle w:val="ListParagraph"/>
        <w:spacing w:after="0" w:line="240" w:lineRule="auto"/>
        <w:ind w:left="792"/>
        <w:rPr>
          <w:rFonts w:ascii="Arial" w:eastAsia="Arial" w:hAnsi="Arial" w:cs="Arial"/>
          <w:b/>
        </w:rPr>
      </w:pPr>
    </w:p>
    <w:p w14:paraId="2A532E48"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 xml:space="preserve">The Supplier shall </w:t>
      </w:r>
      <w:r w:rsidRPr="000F2391">
        <w:rPr>
          <w:rFonts w:ascii="Arial" w:eastAsia="Arial" w:hAnsi="Arial" w:cs="Arial"/>
        </w:rPr>
        <w:t>work</w:t>
      </w:r>
      <w:r w:rsidRPr="000F2391">
        <w:rPr>
          <w:rFonts w:ascii="Arial" w:eastAsia="Arial" w:hAnsi="Arial" w:cs="Arial"/>
          <w:color w:val="000000"/>
        </w:rPr>
        <w:t xml:space="preserve"> with the Relevant Authority to limit the environmental impact of the </w:t>
      </w:r>
      <w:r w:rsidRPr="000F2391">
        <w:rPr>
          <w:rFonts w:ascii="Arial" w:eastAsia="Arial" w:hAnsi="Arial" w:cs="Arial"/>
        </w:rPr>
        <w:t>D</w:t>
      </w:r>
      <w:r w:rsidRPr="000F2391">
        <w:rPr>
          <w:rFonts w:ascii="Arial" w:eastAsia="Arial" w:hAnsi="Arial" w:cs="Arial"/>
          <w:color w:val="000000"/>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542343E4" w14:textId="77777777" w:rsidR="00313BB9" w:rsidRPr="000F2391" w:rsidRDefault="00313BB9" w:rsidP="000F2391">
      <w:pPr>
        <w:pStyle w:val="ListParagraph"/>
        <w:spacing w:after="0" w:line="240" w:lineRule="auto"/>
        <w:ind w:left="1224"/>
        <w:rPr>
          <w:rFonts w:ascii="Arial" w:eastAsia="Arial" w:hAnsi="Arial" w:cs="Arial"/>
          <w:color w:val="000000"/>
        </w:rPr>
      </w:pPr>
    </w:p>
    <w:p w14:paraId="67F06375" w14:textId="211D314E"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 xml:space="preserve">The Supplier shall consider the relevance of sustainability at all lifecycle stages of the </w:t>
      </w:r>
      <w:r w:rsidR="00DB4B5B" w:rsidRPr="000F2391">
        <w:rPr>
          <w:rFonts w:ascii="Arial" w:eastAsia="Arial" w:hAnsi="Arial" w:cs="Arial"/>
          <w:color w:val="000000"/>
        </w:rPr>
        <w:t>Deliverables</w:t>
      </w:r>
      <w:r w:rsidRPr="000F2391">
        <w:rPr>
          <w:rFonts w:ascii="Arial" w:eastAsia="Arial" w:hAnsi="Arial" w:cs="Arial"/>
          <w:color w:val="000000"/>
        </w:rPr>
        <w:t xml:space="preserve"> provided under this Framework Contract. This includes not only consideration of commercial needs and minimisation of negative impacts but also the maximisation of positive impacts on society and the environment. </w:t>
      </w:r>
    </w:p>
    <w:p w14:paraId="0C247359" w14:textId="77777777" w:rsidR="00313BB9" w:rsidRPr="000F2391" w:rsidRDefault="00313BB9" w:rsidP="000F2391">
      <w:pPr>
        <w:spacing w:after="0" w:line="240" w:lineRule="auto"/>
        <w:rPr>
          <w:rFonts w:ascii="Arial" w:eastAsia="Arial" w:hAnsi="Arial" w:cs="Arial"/>
          <w:color w:val="000000"/>
        </w:rPr>
      </w:pPr>
    </w:p>
    <w:p w14:paraId="6D69C9C3"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0F2391">
        <w:rPr>
          <w:rFonts w:ascii="Arial" w:eastAsia="Arial" w:hAnsi="Arial" w:cs="Arial"/>
        </w:rPr>
        <w:t>ing</w:t>
      </w:r>
      <w:r w:rsidRPr="000F2391">
        <w:rPr>
          <w:rFonts w:ascii="Arial" w:eastAsia="Arial" w:hAnsi="Arial" w:cs="Arial"/>
          <w:color w:val="000000"/>
        </w:rPr>
        <w:t xml:space="preserve"> of opportunities within the Supplier’s supply chain and reviewing Order placement methods, frequency and quantity. </w:t>
      </w:r>
    </w:p>
    <w:p w14:paraId="0E6E3308" w14:textId="77777777" w:rsidR="00313BB9" w:rsidRPr="000F2391" w:rsidRDefault="00313BB9" w:rsidP="000F2391">
      <w:pPr>
        <w:spacing w:after="0" w:line="240" w:lineRule="auto"/>
        <w:rPr>
          <w:rFonts w:ascii="Arial" w:eastAsia="Arial" w:hAnsi="Arial" w:cs="Arial"/>
          <w:color w:val="000000"/>
        </w:rPr>
      </w:pPr>
    </w:p>
    <w:p w14:paraId="34A870AE"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3CF79495" w14:textId="77777777" w:rsidR="00313BB9" w:rsidRPr="000F2391" w:rsidRDefault="00313BB9" w:rsidP="000F2391">
      <w:pPr>
        <w:pStyle w:val="ListParagraph"/>
        <w:spacing w:line="240" w:lineRule="auto"/>
        <w:rPr>
          <w:rFonts w:ascii="Arial" w:eastAsia="Arial" w:hAnsi="Arial" w:cs="Arial"/>
          <w:color w:val="000000"/>
        </w:rPr>
      </w:pPr>
    </w:p>
    <w:p w14:paraId="010BFC03" w14:textId="3CD7F0BF"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lastRenderedPageBreak/>
        <w:t xml:space="preserve">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accredited equivalent standard applicable to the relevant </w:t>
      </w:r>
      <w:r w:rsidR="00DB4B5B" w:rsidRPr="000F2391">
        <w:rPr>
          <w:rFonts w:ascii="Arial" w:eastAsia="Arial" w:hAnsi="Arial" w:cs="Arial"/>
          <w:color w:val="000000"/>
        </w:rPr>
        <w:t>Deliverables</w:t>
      </w:r>
      <w:r w:rsidRPr="000F2391">
        <w:rPr>
          <w:rFonts w:ascii="Arial" w:eastAsia="Arial" w:hAnsi="Arial" w:cs="Arial"/>
          <w:color w:val="000000"/>
        </w:rPr>
        <w:t>.</w:t>
      </w:r>
    </w:p>
    <w:p w14:paraId="43CFB770" w14:textId="77777777" w:rsidR="00313BB9" w:rsidRPr="000F2391" w:rsidRDefault="00313BB9" w:rsidP="000F2391">
      <w:pPr>
        <w:pStyle w:val="ListParagraph"/>
        <w:spacing w:line="240" w:lineRule="auto"/>
        <w:rPr>
          <w:rFonts w:ascii="Arial" w:eastAsia="Arial" w:hAnsi="Arial" w:cs="Arial"/>
          <w:color w:val="000000"/>
        </w:rPr>
      </w:pPr>
    </w:p>
    <w:p w14:paraId="12BD0DF2"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include the provision of transport and Services that are aligned with the EU Green Public Procurement standards, wherever possible.</w:t>
      </w:r>
    </w:p>
    <w:p w14:paraId="79CCBC13" w14:textId="77777777" w:rsidR="00313BB9" w:rsidRPr="000F2391" w:rsidRDefault="00313BB9" w:rsidP="000F2391">
      <w:pPr>
        <w:pStyle w:val="ListParagraph"/>
        <w:spacing w:line="240" w:lineRule="auto"/>
        <w:rPr>
          <w:rFonts w:ascii="Arial" w:eastAsia="Arial" w:hAnsi="Arial" w:cs="Arial"/>
          <w:color w:val="000000"/>
        </w:rPr>
      </w:pPr>
    </w:p>
    <w:p w14:paraId="3E5829D3"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 xml:space="preserve">The Supplier shall work </w:t>
      </w:r>
      <w:r w:rsidRPr="000F2391">
        <w:rPr>
          <w:rFonts w:ascii="Arial" w:eastAsia="Arial" w:hAnsi="Arial" w:cs="Arial"/>
        </w:rPr>
        <w:t>cooperatively</w:t>
      </w:r>
      <w:r w:rsidRPr="000F2391">
        <w:rPr>
          <w:rFonts w:ascii="Arial" w:eastAsia="Arial" w:hAnsi="Arial" w:cs="Arial"/>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5749667B" w14:textId="77777777" w:rsidR="00313BB9" w:rsidRPr="000F2391" w:rsidRDefault="00313BB9" w:rsidP="000F2391">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00"/>
        </w:rPr>
      </w:pPr>
      <w:r w:rsidRPr="000F2391">
        <w:rPr>
          <w:rFonts w:ascii="Arial" w:eastAsia="Arial" w:hAnsi="Arial" w:cs="Arial"/>
          <w:color w:val="000000"/>
        </w:rPr>
        <w:tab/>
      </w:r>
      <w:hyperlink r:id="rId12">
        <w:r w:rsidRPr="000F2391">
          <w:rPr>
            <w:rFonts w:ascii="Arial" w:eastAsia="Arial" w:hAnsi="Arial" w:cs="Arial"/>
            <w:color w:val="0000FF"/>
            <w:u w:val="single"/>
          </w:rPr>
          <w:t>https://www.gov.uk/government/publications/greening-government-commitments</w:t>
        </w:r>
      </w:hyperlink>
    </w:p>
    <w:p w14:paraId="35ED6CED" w14:textId="77777777" w:rsidR="00313BB9"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 xml:space="preserve">The </w:t>
      </w:r>
      <w:r w:rsidRPr="000F2391">
        <w:rPr>
          <w:rFonts w:ascii="Arial" w:eastAsia="Arial" w:hAnsi="Arial" w:cs="Arial"/>
        </w:rPr>
        <w:t>S</w:t>
      </w:r>
      <w:r w:rsidRPr="000F2391">
        <w:rPr>
          <w:rFonts w:ascii="Arial" w:eastAsia="Arial" w:hAnsi="Arial" w:cs="Arial"/>
          <w:color w:val="000000"/>
        </w:rPr>
        <w:t>upplier shall comply with t</w:t>
      </w:r>
      <w:r w:rsidRPr="000F2391">
        <w:rPr>
          <w:rFonts w:ascii="Arial" w:eastAsia="Arial" w:hAnsi="Arial" w:cs="Arial"/>
        </w:rPr>
        <w:t xml:space="preserve">he </w:t>
      </w:r>
      <w:r w:rsidRPr="000F2391">
        <w:rPr>
          <w:rFonts w:ascii="Arial" w:eastAsia="Arial" w:hAnsi="Arial" w:cs="Arial"/>
          <w:color w:val="000000"/>
        </w:rPr>
        <w:t xml:space="preserve">Government Buying Standards applicable to the Deliverables under this Framework Contract.  Full details can be found on the DEFRA Sustainable Development in Government website via the following link: </w:t>
      </w:r>
    </w:p>
    <w:p w14:paraId="70789DAE" w14:textId="77777777" w:rsidR="00313BB9" w:rsidRPr="000F2391" w:rsidRDefault="00313BB9" w:rsidP="000F2391">
      <w:pPr>
        <w:pStyle w:val="ListParagraph"/>
        <w:spacing w:after="0" w:line="240" w:lineRule="auto"/>
        <w:ind w:left="1224"/>
        <w:rPr>
          <w:rFonts w:ascii="Arial" w:eastAsia="Arial" w:hAnsi="Arial" w:cs="Arial"/>
          <w:color w:val="000000"/>
        </w:rPr>
      </w:pPr>
    </w:p>
    <w:p w14:paraId="5E461764" w14:textId="77777777" w:rsidR="00313BB9" w:rsidRPr="000F2391" w:rsidRDefault="009F6269" w:rsidP="000F2391">
      <w:pPr>
        <w:spacing w:line="240" w:lineRule="auto"/>
        <w:ind w:left="1134"/>
        <w:jc w:val="center"/>
        <w:rPr>
          <w:rFonts w:ascii="Arial" w:eastAsia="Arial" w:hAnsi="Arial" w:cs="Arial"/>
          <w:color w:val="3333FF"/>
          <w:u w:val="single"/>
        </w:rPr>
      </w:pPr>
      <w:hyperlink r:id="rId13">
        <w:r w:rsidR="00313BB9" w:rsidRPr="000F2391">
          <w:rPr>
            <w:rFonts w:ascii="Arial" w:eastAsia="Arial" w:hAnsi="Arial" w:cs="Arial"/>
            <w:color w:val="3333FF"/>
            <w:u w:val="single"/>
          </w:rPr>
          <w:t>https://www.gov.uk/government/collections/sustainable-procurement-the-government-buying-standards-gbs</w:t>
        </w:r>
      </w:hyperlink>
    </w:p>
    <w:p w14:paraId="4217ED28" w14:textId="77777777" w:rsidR="00313BB9" w:rsidRPr="000F2391" w:rsidRDefault="00313BB9"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Value for Money</w:t>
      </w:r>
    </w:p>
    <w:p w14:paraId="2AF1F45E" w14:textId="77777777" w:rsidR="00313BB9" w:rsidRPr="000F2391" w:rsidRDefault="00313BB9" w:rsidP="000F2391">
      <w:pPr>
        <w:pStyle w:val="ListParagraph"/>
        <w:spacing w:after="0" w:line="240" w:lineRule="auto"/>
        <w:ind w:left="792"/>
        <w:rPr>
          <w:rFonts w:ascii="Arial" w:eastAsia="Arial" w:hAnsi="Arial" w:cs="Arial"/>
          <w:b/>
        </w:rPr>
      </w:pPr>
      <w:r w:rsidRPr="000F2391">
        <w:rPr>
          <w:rFonts w:ascii="Arial" w:eastAsia="Arial" w:hAnsi="Arial" w:cs="Arial"/>
          <w:b/>
        </w:rPr>
        <w:t xml:space="preserve"> </w:t>
      </w:r>
    </w:p>
    <w:p w14:paraId="1F389603" w14:textId="1CE72B75" w:rsidR="00313BB9" w:rsidRPr="000F2391" w:rsidRDefault="00313BB9" w:rsidP="000F2391">
      <w:pPr>
        <w:pStyle w:val="ListParagraph"/>
        <w:numPr>
          <w:ilvl w:val="2"/>
          <w:numId w:val="28"/>
        </w:numPr>
        <w:spacing w:after="0" w:line="240" w:lineRule="auto"/>
        <w:contextualSpacing w:val="0"/>
        <w:rPr>
          <w:rFonts w:ascii="Arial" w:eastAsia="Arial" w:hAnsi="Arial" w:cs="Arial"/>
        </w:rPr>
      </w:pPr>
      <w:r w:rsidRPr="000F2391">
        <w:rPr>
          <w:rFonts w:ascii="Arial" w:eastAsia="Arial" w:hAnsi="Arial" w:cs="Arial"/>
        </w:rPr>
        <w:t xml:space="preserve">The Supplier shall support public sector organisations by driving behaviour towards implementing best practice and applying </w:t>
      </w:r>
      <w:r w:rsidR="00CC25EC">
        <w:rPr>
          <w:rFonts w:ascii="Arial" w:eastAsia="Arial" w:hAnsi="Arial" w:cs="Arial"/>
        </w:rPr>
        <w:t>your knowledge and expertise</w:t>
      </w:r>
      <w:r w:rsidRPr="000F2391">
        <w:rPr>
          <w:rFonts w:ascii="Arial" w:eastAsia="Arial" w:hAnsi="Arial" w:cs="Arial"/>
        </w:rPr>
        <w:t xml:space="preserve"> to the market for more efficient and effective ways of working to optimise commercial benefits and delivery of savings and efficiencies over the lifetime of each Contract.</w:t>
      </w:r>
    </w:p>
    <w:p w14:paraId="58DFBF17" w14:textId="77777777" w:rsidR="00313BB9" w:rsidRPr="000F2391" w:rsidRDefault="00313BB9" w:rsidP="000F2391">
      <w:pPr>
        <w:pStyle w:val="ListParagraph"/>
        <w:spacing w:after="0" w:line="240" w:lineRule="auto"/>
        <w:ind w:left="1225"/>
        <w:contextualSpacing w:val="0"/>
        <w:rPr>
          <w:rFonts w:ascii="Arial" w:eastAsia="Arial" w:hAnsi="Arial" w:cs="Arial"/>
        </w:rPr>
      </w:pPr>
    </w:p>
    <w:p w14:paraId="1AB2B292" w14:textId="77777777" w:rsidR="00313BB9" w:rsidRPr="000F2391" w:rsidRDefault="00313BB9"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ensure that where volumes are secured under this Framework Contract, they shall employ strategies to leverage the benefit of such volumes</w:t>
      </w:r>
      <w:r w:rsidRPr="000F2391">
        <w:rPr>
          <w:rFonts w:ascii="Arial" w:hAnsi="Arial" w:cs="Arial"/>
        </w:rPr>
        <w:t xml:space="preserve"> </w:t>
      </w:r>
      <w:r w:rsidRPr="000F2391">
        <w:rPr>
          <w:rFonts w:ascii="Arial" w:eastAsia="Arial" w:hAnsi="Arial" w:cs="Arial"/>
        </w:rPr>
        <w:t>in their commercial offering to ensure best value for the Buyer. Such strategies may include working with the supply chain to maximise any efficiencies and ensuring sustainability of supply.</w:t>
      </w:r>
    </w:p>
    <w:p w14:paraId="54793D04" w14:textId="77777777" w:rsidR="00313BB9" w:rsidRPr="000F2391" w:rsidRDefault="00313BB9" w:rsidP="000F2391">
      <w:pPr>
        <w:pStyle w:val="ListParagraph"/>
        <w:spacing w:line="240" w:lineRule="auto"/>
        <w:rPr>
          <w:rFonts w:ascii="Arial" w:eastAsia="Arial" w:hAnsi="Arial" w:cs="Arial"/>
        </w:rPr>
      </w:pPr>
    </w:p>
    <w:p w14:paraId="4A26A236" w14:textId="77777777" w:rsidR="00313BB9" w:rsidRPr="000F2391" w:rsidRDefault="00313BB9"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4729D0B3" w14:textId="77777777" w:rsidR="00313BB9" w:rsidRPr="000F2391" w:rsidRDefault="00313BB9" w:rsidP="000F2391">
      <w:pPr>
        <w:pStyle w:val="ListParagraph"/>
        <w:spacing w:line="240" w:lineRule="auto"/>
        <w:rPr>
          <w:rFonts w:ascii="Arial" w:eastAsia="Arial" w:hAnsi="Arial" w:cs="Arial"/>
        </w:rPr>
      </w:pPr>
    </w:p>
    <w:p w14:paraId="734293AB" w14:textId="0A92AAF8" w:rsidR="003A477E" w:rsidRPr="000F2391" w:rsidRDefault="00313BB9" w:rsidP="000F2391">
      <w:pPr>
        <w:pStyle w:val="ListParagraph"/>
        <w:numPr>
          <w:ilvl w:val="2"/>
          <w:numId w:val="28"/>
        </w:numPr>
        <w:spacing w:after="0" w:line="240" w:lineRule="auto"/>
        <w:rPr>
          <w:rFonts w:ascii="Arial" w:eastAsia="Arial" w:hAnsi="Arial" w:cs="Arial"/>
          <w:color w:val="000000"/>
        </w:rPr>
      </w:pPr>
      <w:r w:rsidRPr="000F2391">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35FBCF3F" w14:textId="77777777" w:rsidR="00313BB9" w:rsidRPr="000F2391" w:rsidRDefault="00313BB9" w:rsidP="000F2391">
      <w:pPr>
        <w:spacing w:after="0" w:line="240" w:lineRule="auto"/>
        <w:rPr>
          <w:rFonts w:ascii="Arial" w:eastAsia="Arial" w:hAnsi="Arial" w:cs="Arial"/>
          <w:color w:val="000000"/>
        </w:rPr>
      </w:pPr>
    </w:p>
    <w:p w14:paraId="02398B63" w14:textId="77777777" w:rsidR="00313BB9" w:rsidRPr="000F2391" w:rsidRDefault="00313BB9" w:rsidP="000F2391">
      <w:pPr>
        <w:pStyle w:val="ListParagraph"/>
        <w:numPr>
          <w:ilvl w:val="1"/>
          <w:numId w:val="28"/>
        </w:numPr>
        <w:spacing w:after="0" w:line="240" w:lineRule="auto"/>
        <w:rPr>
          <w:rFonts w:ascii="Arial" w:eastAsia="Arial" w:hAnsi="Arial" w:cs="Arial"/>
          <w:color w:val="000000"/>
        </w:rPr>
      </w:pPr>
      <w:r w:rsidRPr="000F2391">
        <w:rPr>
          <w:rFonts w:ascii="Arial" w:eastAsia="Arial" w:hAnsi="Arial" w:cs="Arial"/>
          <w:b/>
        </w:rPr>
        <w:t xml:space="preserve">Estates Rationalisation </w:t>
      </w:r>
    </w:p>
    <w:p w14:paraId="74A500F2" w14:textId="77777777" w:rsidR="00313BB9" w:rsidRPr="000F2391" w:rsidRDefault="00313BB9" w:rsidP="000F2391">
      <w:pPr>
        <w:pStyle w:val="ListParagraph"/>
        <w:spacing w:after="0" w:line="240" w:lineRule="auto"/>
        <w:ind w:left="792"/>
        <w:rPr>
          <w:rFonts w:ascii="Arial" w:eastAsia="Arial" w:hAnsi="Arial" w:cs="Arial"/>
          <w:color w:val="000000"/>
        </w:rPr>
      </w:pPr>
    </w:p>
    <w:p w14:paraId="792235A8" w14:textId="1E938DA9" w:rsidR="00313BB9" w:rsidRPr="000F2391" w:rsidRDefault="00313BB9" w:rsidP="000F2391">
      <w:pPr>
        <w:pStyle w:val="ListParagraph"/>
        <w:numPr>
          <w:ilvl w:val="2"/>
          <w:numId w:val="28"/>
        </w:numPr>
        <w:spacing w:after="0" w:line="240" w:lineRule="auto"/>
        <w:contextualSpacing w:val="0"/>
        <w:rPr>
          <w:rFonts w:ascii="Arial" w:eastAsia="Arial" w:hAnsi="Arial" w:cs="Arial"/>
        </w:rPr>
      </w:pPr>
      <w:r w:rsidRPr="000F2391">
        <w:rPr>
          <w:rFonts w:ascii="Arial" w:eastAsia="Arial" w:hAnsi="Arial" w:cs="Arial"/>
        </w:rPr>
        <w:lastRenderedPageBreak/>
        <w:t xml:space="preserve">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w:t>
      </w:r>
      <w:r w:rsidR="00DB4B5B" w:rsidRPr="000F2391">
        <w:rPr>
          <w:rFonts w:ascii="Arial" w:eastAsia="Arial" w:hAnsi="Arial" w:cs="Arial"/>
        </w:rPr>
        <w:t>Deliverables</w:t>
      </w:r>
      <w:r w:rsidRPr="000F2391">
        <w:rPr>
          <w:rFonts w:ascii="Arial" w:eastAsia="Arial" w:hAnsi="Arial" w:cs="Arial"/>
        </w:rPr>
        <w:t>.</w:t>
      </w:r>
    </w:p>
    <w:p w14:paraId="3071549C" w14:textId="77777777" w:rsidR="00313BB9" w:rsidRPr="000F2391" w:rsidRDefault="00313BB9" w:rsidP="000F2391">
      <w:pPr>
        <w:pStyle w:val="ListParagraph"/>
        <w:spacing w:after="0" w:line="240" w:lineRule="auto"/>
        <w:ind w:left="1225"/>
        <w:contextualSpacing w:val="0"/>
        <w:rPr>
          <w:rFonts w:ascii="Arial" w:eastAsia="Arial" w:hAnsi="Arial" w:cs="Arial"/>
        </w:rPr>
      </w:pPr>
    </w:p>
    <w:p w14:paraId="06C7B1C7" w14:textId="3934CBEF" w:rsidR="00313BB9" w:rsidRPr="000F2391" w:rsidRDefault="00313BB9"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 xml:space="preserve">The Supplier shall adopt a flexible approach to accommodate any such requirements in the management of the Buyers’ </w:t>
      </w:r>
      <w:r w:rsidR="00DB4B5B" w:rsidRPr="000F2391">
        <w:rPr>
          <w:rFonts w:ascii="Arial" w:eastAsia="Arial" w:hAnsi="Arial" w:cs="Arial"/>
        </w:rPr>
        <w:t>Deliverables</w:t>
      </w:r>
      <w:r w:rsidRPr="000F2391">
        <w:rPr>
          <w:rFonts w:ascii="Arial" w:eastAsia="Arial" w:hAnsi="Arial" w:cs="Arial"/>
        </w:rPr>
        <w:t xml:space="preserve"> throughout the lifetime of the Contract. </w:t>
      </w:r>
    </w:p>
    <w:p w14:paraId="5CA4FC6B" w14:textId="77777777" w:rsidR="00313BB9" w:rsidRPr="000F2391" w:rsidRDefault="00313BB9" w:rsidP="000F2391">
      <w:pPr>
        <w:spacing w:after="0" w:line="240" w:lineRule="auto"/>
        <w:rPr>
          <w:rFonts w:ascii="Arial" w:eastAsia="Arial" w:hAnsi="Arial" w:cs="Arial"/>
        </w:rPr>
      </w:pPr>
    </w:p>
    <w:p w14:paraId="1D7DE1F6" w14:textId="77777777" w:rsidR="00A3179C" w:rsidRPr="000F2391" w:rsidRDefault="00313BB9" w:rsidP="000F2391">
      <w:pPr>
        <w:pStyle w:val="ListParagraph"/>
        <w:numPr>
          <w:ilvl w:val="1"/>
          <w:numId w:val="28"/>
        </w:numPr>
        <w:spacing w:after="0" w:line="240" w:lineRule="auto"/>
        <w:rPr>
          <w:rFonts w:ascii="Arial" w:eastAsia="Arial" w:hAnsi="Arial" w:cs="Arial"/>
          <w:b/>
        </w:rPr>
      </w:pPr>
      <w:r w:rsidRPr="000F2391">
        <w:rPr>
          <w:rFonts w:ascii="Arial" w:eastAsia="Arial" w:hAnsi="Arial" w:cs="Arial"/>
          <w:b/>
        </w:rPr>
        <w:t>Social Value</w:t>
      </w:r>
    </w:p>
    <w:p w14:paraId="7C110331" w14:textId="77777777" w:rsidR="00500B67" w:rsidRPr="000F2391" w:rsidRDefault="00500B67" w:rsidP="000F2391">
      <w:pPr>
        <w:pStyle w:val="ListParagraph"/>
        <w:spacing w:after="0" w:line="240" w:lineRule="auto"/>
        <w:ind w:left="858"/>
        <w:rPr>
          <w:rFonts w:ascii="Arial" w:eastAsia="Arial" w:hAnsi="Arial" w:cs="Arial"/>
          <w:b/>
        </w:rPr>
      </w:pPr>
    </w:p>
    <w:p w14:paraId="3A15AF92" w14:textId="77777777" w:rsidR="00A3179C" w:rsidRPr="000F2391" w:rsidRDefault="00A3179C"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color w:val="000000"/>
        </w:rPr>
        <w:t xml:space="preserve"> </w:t>
      </w:r>
      <w:r w:rsidRPr="000F2391">
        <w:rPr>
          <w:rFonts w:ascii="Arial" w:eastAsia="Arial" w:hAnsi="Arial" w:cs="Arial"/>
        </w:rPr>
        <w:t xml:space="preserve">The Supplier shall have regard to economic, social and environmental wellbeing in connection with the Goods and Services supplied under this Framework Contract. </w:t>
      </w:r>
    </w:p>
    <w:p w14:paraId="74018E74" w14:textId="77777777" w:rsidR="00A3179C" w:rsidRPr="000F2391" w:rsidRDefault="00A3179C" w:rsidP="000F2391">
      <w:pPr>
        <w:pStyle w:val="ListParagraph"/>
        <w:spacing w:after="0" w:line="240" w:lineRule="auto"/>
        <w:ind w:left="1224"/>
        <w:rPr>
          <w:rFonts w:ascii="Arial" w:eastAsia="Arial" w:hAnsi="Arial" w:cs="Arial"/>
        </w:rPr>
      </w:pPr>
    </w:p>
    <w:p w14:paraId="2079CADD" w14:textId="2A97F1BD" w:rsidR="00A3179C" w:rsidRPr="000F2391" w:rsidRDefault="00A3179C"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work with the Buyers to help them conform to the Public Services (Social Value) Act 2012 and Well-being of Future Generations (Wales) Act 2015 in England and Wales and the Procurement Reform (Scotland) Act 2014 in Scotland.</w:t>
      </w:r>
    </w:p>
    <w:p w14:paraId="7AC2DBDE" w14:textId="77777777" w:rsidR="00A3179C" w:rsidRPr="000F2391" w:rsidRDefault="00A3179C" w:rsidP="000F2391">
      <w:pPr>
        <w:pStyle w:val="ListParagraph"/>
        <w:spacing w:after="0" w:line="240" w:lineRule="auto"/>
        <w:ind w:left="1224"/>
        <w:rPr>
          <w:rFonts w:ascii="Arial" w:eastAsia="Arial" w:hAnsi="Arial" w:cs="Arial"/>
        </w:rPr>
      </w:pPr>
    </w:p>
    <w:p w14:paraId="4A685C04" w14:textId="77777777" w:rsidR="00A3179C" w:rsidRPr="000F2391" w:rsidRDefault="00A3179C"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3960A950" w14:textId="77777777" w:rsidR="00A3179C" w:rsidRPr="000F2391" w:rsidRDefault="00A3179C" w:rsidP="000F2391">
      <w:pPr>
        <w:pStyle w:val="ListParagraph"/>
        <w:spacing w:after="0" w:line="240" w:lineRule="auto"/>
        <w:ind w:left="1224"/>
        <w:rPr>
          <w:rFonts w:ascii="Arial" w:eastAsia="Arial" w:hAnsi="Arial" w:cs="Arial"/>
        </w:rPr>
      </w:pPr>
    </w:p>
    <w:p w14:paraId="22836B86" w14:textId="73DCE6ED" w:rsidR="00A3179C" w:rsidRPr="000F2391" w:rsidRDefault="00A3179C"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 xml:space="preserve">The Supplier shall be aware that the Buyer may identify Social Value initiatives in association with the National TOMS Framework 2019 </w:t>
      </w:r>
      <w:hyperlink r:id="rId14" w:history="1">
        <w:r w:rsidRPr="000F2391">
          <w:rPr>
            <w:rStyle w:val="Hyperlink"/>
            <w:rFonts w:ascii="Arial" w:eastAsia="Arial" w:hAnsi="Arial" w:cs="Arial"/>
          </w:rPr>
          <w:t>https://socialvalueportal.com/national-toms/</w:t>
        </w:r>
      </w:hyperlink>
      <w:r w:rsidRPr="000F2391">
        <w:rPr>
          <w:rFonts w:ascii="Arial" w:eastAsia="Arial" w:hAnsi="Arial" w:cs="Arial"/>
        </w:rPr>
        <w:t>, other published frameworks or, independent initiatives unique and specific to that Buyer.</w:t>
      </w:r>
    </w:p>
    <w:p w14:paraId="4C4C3469" w14:textId="77777777" w:rsidR="00A3179C" w:rsidRPr="000F2391" w:rsidRDefault="00A3179C" w:rsidP="000F2391">
      <w:pPr>
        <w:pStyle w:val="ListParagraph"/>
        <w:spacing w:after="0" w:line="240" w:lineRule="auto"/>
        <w:ind w:left="1224"/>
        <w:rPr>
          <w:rFonts w:ascii="Arial" w:eastAsia="Arial" w:hAnsi="Arial" w:cs="Arial"/>
        </w:rPr>
      </w:pPr>
    </w:p>
    <w:p w14:paraId="0B6480DA" w14:textId="77777777" w:rsidR="00A3179C" w:rsidRPr="000F2391" w:rsidRDefault="00A3179C" w:rsidP="000F2391">
      <w:pPr>
        <w:pStyle w:val="ListParagraph"/>
        <w:numPr>
          <w:ilvl w:val="2"/>
          <w:numId w:val="28"/>
        </w:numPr>
        <w:spacing w:after="0" w:line="240" w:lineRule="auto"/>
        <w:rPr>
          <w:rFonts w:ascii="Arial" w:eastAsia="Arial" w:hAnsi="Arial" w:cs="Arial"/>
        </w:rPr>
      </w:pPr>
      <w:r w:rsidRPr="000F2391">
        <w:rPr>
          <w:rFonts w:ascii="Arial" w:eastAsia="Arial" w:hAnsi="Arial" w:cs="Arial"/>
        </w:rPr>
        <w:t>The Supplier shall be required to annually report to CCS details and progress for delivery of Social Value initiatives identified by Buyers.</w:t>
      </w:r>
    </w:p>
    <w:p w14:paraId="1F468FA1" w14:textId="77777777" w:rsidR="00313BB9" w:rsidRPr="000F2391" w:rsidRDefault="00313BB9" w:rsidP="000F2391">
      <w:pPr>
        <w:spacing w:after="0" w:line="240" w:lineRule="auto"/>
        <w:rPr>
          <w:rFonts w:ascii="Arial" w:eastAsia="Arial" w:hAnsi="Arial" w:cs="Arial"/>
          <w:b/>
        </w:rPr>
      </w:pPr>
    </w:p>
    <w:p w14:paraId="1CF7E502" w14:textId="77777777" w:rsidR="007E43C3" w:rsidRPr="000F2391" w:rsidRDefault="007E43C3" w:rsidP="000F2391">
      <w:pPr>
        <w:pStyle w:val="ListParagraph"/>
        <w:spacing w:after="0" w:line="240" w:lineRule="auto"/>
        <w:ind w:left="858"/>
        <w:contextualSpacing w:val="0"/>
        <w:rPr>
          <w:rFonts w:ascii="Arial" w:eastAsia="Arial" w:hAnsi="Arial" w:cs="Arial"/>
          <w:color w:val="000000"/>
        </w:rPr>
      </w:pPr>
      <w:bookmarkStart w:id="5" w:name="_e5hka0b6qbhd" w:colFirst="0" w:colLast="0"/>
      <w:bookmarkEnd w:id="5"/>
    </w:p>
    <w:p w14:paraId="28D3D815" w14:textId="4298A516" w:rsidR="00751385" w:rsidRPr="000F2391" w:rsidRDefault="00610521" w:rsidP="000F2391">
      <w:pPr>
        <w:pStyle w:val="ListParagraph"/>
        <w:numPr>
          <w:ilvl w:val="0"/>
          <w:numId w:val="28"/>
        </w:numPr>
        <w:pBdr>
          <w:top w:val="nil"/>
          <w:left w:val="nil"/>
          <w:bottom w:val="nil"/>
          <w:right w:val="nil"/>
          <w:between w:val="nil"/>
        </w:pBdr>
        <w:spacing w:before="120" w:after="120" w:line="240" w:lineRule="auto"/>
        <w:rPr>
          <w:rFonts w:ascii="Arial" w:eastAsia="Arial" w:hAnsi="Arial" w:cs="Arial"/>
          <w:b/>
        </w:rPr>
      </w:pPr>
      <w:bookmarkStart w:id="6" w:name="_svniisu0jkhr" w:colFirst="0" w:colLast="0"/>
      <w:bookmarkEnd w:id="6"/>
      <w:r w:rsidRPr="000F2391">
        <w:rPr>
          <w:rFonts w:ascii="Arial" w:eastAsia="Arial" w:hAnsi="Arial" w:cs="Arial"/>
          <w:b/>
        </w:rPr>
        <w:t>ADDITIONAL REQUIREMENTS</w:t>
      </w:r>
      <w:r w:rsidR="000B66DA" w:rsidRPr="000F2391">
        <w:rPr>
          <w:rFonts w:ascii="Arial" w:eastAsia="Arial" w:hAnsi="Arial" w:cs="Arial"/>
          <w:b/>
        </w:rPr>
        <w:t xml:space="preserve"> (Non – Mandatory)</w:t>
      </w:r>
    </w:p>
    <w:p w14:paraId="372C432E" w14:textId="77777777" w:rsidR="00610521" w:rsidRPr="000F2391" w:rsidRDefault="00610521" w:rsidP="000F2391">
      <w:pPr>
        <w:pStyle w:val="ListParagraph"/>
        <w:pBdr>
          <w:top w:val="nil"/>
          <w:left w:val="nil"/>
          <w:bottom w:val="nil"/>
          <w:right w:val="nil"/>
          <w:between w:val="nil"/>
        </w:pBdr>
        <w:spacing w:before="120" w:after="120" w:line="240" w:lineRule="auto"/>
        <w:ind w:left="360"/>
        <w:rPr>
          <w:rFonts w:ascii="Arial" w:eastAsia="Arial" w:hAnsi="Arial" w:cs="Arial"/>
          <w:b/>
        </w:rPr>
      </w:pPr>
    </w:p>
    <w:p w14:paraId="14048227" w14:textId="12C072A7" w:rsidR="009C0CB1" w:rsidRPr="000F2391" w:rsidRDefault="00BA1977" w:rsidP="000F2391">
      <w:pPr>
        <w:pStyle w:val="ListParagraph"/>
        <w:numPr>
          <w:ilvl w:val="1"/>
          <w:numId w:val="28"/>
        </w:numPr>
        <w:pBdr>
          <w:top w:val="nil"/>
          <w:left w:val="nil"/>
          <w:bottom w:val="nil"/>
          <w:right w:val="nil"/>
          <w:between w:val="nil"/>
        </w:pBdr>
        <w:spacing w:before="120" w:after="120" w:line="240" w:lineRule="auto"/>
        <w:rPr>
          <w:rFonts w:ascii="Arial" w:eastAsia="Arial" w:hAnsi="Arial" w:cs="Arial"/>
          <w:b/>
          <w:u w:val="single"/>
        </w:rPr>
      </w:pPr>
      <w:r w:rsidRPr="000F2391">
        <w:rPr>
          <w:rFonts w:ascii="Arial" w:eastAsia="Arial" w:hAnsi="Arial" w:cs="Arial"/>
          <w:b/>
        </w:rPr>
        <w:t>Image Clearing System (ICS) for Cheques</w:t>
      </w:r>
    </w:p>
    <w:p w14:paraId="0077E567" w14:textId="77777777" w:rsidR="00610521" w:rsidRPr="000F2391" w:rsidRDefault="00610521" w:rsidP="000F2391">
      <w:pPr>
        <w:pStyle w:val="ListParagraph"/>
        <w:pBdr>
          <w:top w:val="nil"/>
          <w:left w:val="nil"/>
          <w:bottom w:val="nil"/>
          <w:right w:val="nil"/>
          <w:between w:val="nil"/>
        </w:pBdr>
        <w:spacing w:before="120" w:after="120" w:line="240" w:lineRule="auto"/>
        <w:ind w:left="792"/>
        <w:rPr>
          <w:rFonts w:ascii="Arial" w:eastAsia="Arial" w:hAnsi="Arial" w:cs="Arial"/>
          <w:b/>
          <w:u w:val="single"/>
        </w:rPr>
      </w:pPr>
    </w:p>
    <w:p w14:paraId="0C01DFF2" w14:textId="276E8166" w:rsidR="009C0CB1"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bookmarkStart w:id="7" w:name="_otjxfjvcto15" w:colFirst="0" w:colLast="0"/>
      <w:bookmarkEnd w:id="7"/>
      <w:r w:rsidRPr="000F2391">
        <w:rPr>
          <w:rFonts w:ascii="Arial" w:eastAsia="Arial" w:hAnsi="Arial" w:cs="Arial"/>
        </w:rPr>
        <w:t>The Supplier shall be aware that if the Buyer requires banking services under Lot 9 there may be a requirement for the Supplier to utilise the Image Clearing System to enable the Buyer’s cheques to be processed and cleared more quickly.  Such requirements will be defined by the Buyer during the Call-Off Procedure.</w:t>
      </w:r>
    </w:p>
    <w:p w14:paraId="4D5EE06B" w14:textId="77777777" w:rsidR="00610521" w:rsidRPr="000F2391" w:rsidRDefault="00610521" w:rsidP="000F2391">
      <w:pPr>
        <w:pStyle w:val="ListParagraph"/>
        <w:pBdr>
          <w:top w:val="nil"/>
          <w:left w:val="nil"/>
          <w:bottom w:val="nil"/>
          <w:right w:val="nil"/>
          <w:between w:val="nil"/>
        </w:pBdr>
        <w:spacing w:before="120" w:after="120" w:line="240" w:lineRule="auto"/>
        <w:ind w:left="1224"/>
        <w:rPr>
          <w:rFonts w:ascii="Arial" w:eastAsia="Arial" w:hAnsi="Arial" w:cs="Arial"/>
          <w:b/>
          <w:u w:val="single"/>
        </w:rPr>
      </w:pPr>
    </w:p>
    <w:p w14:paraId="0B1AE499" w14:textId="291D8C8C" w:rsidR="00751385" w:rsidRPr="000F2391" w:rsidRDefault="00BA1977" w:rsidP="000F2391">
      <w:pPr>
        <w:pStyle w:val="ListParagraph"/>
        <w:numPr>
          <w:ilvl w:val="2"/>
          <w:numId w:val="28"/>
        </w:numPr>
        <w:pBdr>
          <w:top w:val="nil"/>
          <w:left w:val="nil"/>
          <w:bottom w:val="nil"/>
          <w:right w:val="nil"/>
          <w:between w:val="nil"/>
        </w:pBdr>
        <w:spacing w:before="120" w:after="120" w:line="240" w:lineRule="auto"/>
        <w:rPr>
          <w:rFonts w:ascii="Arial" w:eastAsia="Arial" w:hAnsi="Arial" w:cs="Arial"/>
          <w:b/>
          <w:u w:val="single"/>
        </w:rPr>
      </w:pPr>
      <w:bookmarkStart w:id="8" w:name="_3cmk17lzs52n" w:colFirst="0" w:colLast="0"/>
      <w:bookmarkEnd w:id="8"/>
      <w:r w:rsidRPr="000F2391">
        <w:rPr>
          <w:rFonts w:ascii="Arial" w:eastAsia="Arial" w:hAnsi="Arial" w:cs="Arial"/>
        </w:rPr>
        <w:t xml:space="preserve">Where the Supplier is providing Image Clearing System (ICS) for cheques, the Supplier shall conform </w:t>
      </w:r>
      <w:r w:rsidR="00751385" w:rsidRPr="000F2391">
        <w:rPr>
          <w:rFonts w:ascii="Arial" w:eastAsia="Arial" w:hAnsi="Arial" w:cs="Arial"/>
        </w:rPr>
        <w:t>to</w:t>
      </w:r>
      <w:r w:rsidRPr="000F2391">
        <w:rPr>
          <w:rFonts w:ascii="Arial" w:eastAsia="Arial" w:hAnsi="Arial" w:cs="Arial"/>
        </w:rPr>
        <w:t xml:space="preserve"> Government legislation relating to the Image Clearing System as outlined in the link below:</w:t>
      </w:r>
    </w:p>
    <w:p w14:paraId="3EF90F38" w14:textId="7502266A" w:rsidR="009C0CB1" w:rsidRPr="000F2391" w:rsidRDefault="00BA1977" w:rsidP="000F2391">
      <w:pPr>
        <w:spacing w:line="240" w:lineRule="auto"/>
        <w:ind w:left="851" w:hanging="578"/>
        <w:jc w:val="center"/>
        <w:rPr>
          <w:rFonts w:ascii="Arial" w:eastAsia="Arial" w:hAnsi="Arial" w:cs="Arial"/>
          <w:color w:val="0070C0"/>
        </w:rPr>
      </w:pPr>
      <w:proofErr w:type="gramStart"/>
      <w:r w:rsidRPr="000F2391">
        <w:rPr>
          <w:rFonts w:ascii="Arial" w:eastAsia="Arial" w:hAnsi="Arial" w:cs="Arial"/>
          <w:color w:val="0070C0"/>
        </w:rPr>
        <w:t>h</w:t>
      </w:r>
      <w:proofErr w:type="gramEnd"/>
      <w:hyperlink r:id="rId15" w:anchor="history">
        <w:r w:rsidRPr="000F2391">
          <w:rPr>
            <w:rFonts w:ascii="Arial" w:eastAsia="Arial" w:hAnsi="Arial" w:cs="Arial"/>
            <w:color w:val="0070C0"/>
            <w:u w:val="single"/>
          </w:rPr>
          <w:t>ttps://www.gov.uk/government/consultations/legislation-to-support-cheque-imaging#history</w:t>
        </w:r>
      </w:hyperlink>
      <w:bookmarkStart w:id="9" w:name="_GoBack"/>
      <w:bookmarkEnd w:id="9"/>
    </w:p>
    <w:sectPr w:rsidR="009C0CB1" w:rsidRPr="000F2391">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B7DD7" w14:textId="77777777" w:rsidR="009F6269" w:rsidRDefault="009F6269">
      <w:pPr>
        <w:spacing w:after="0" w:line="240" w:lineRule="auto"/>
      </w:pPr>
      <w:r>
        <w:separator/>
      </w:r>
    </w:p>
  </w:endnote>
  <w:endnote w:type="continuationSeparator" w:id="0">
    <w:p w14:paraId="4C656ABF" w14:textId="77777777" w:rsidR="009F6269" w:rsidRDefault="009F6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68C39" w14:textId="77777777" w:rsidR="00E3779C" w:rsidRDefault="00E3779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C2FAC" w14:textId="77777777" w:rsidR="00E3779C" w:rsidRPr="00C00865" w:rsidRDefault="00E3779C" w:rsidP="00FE3B0E">
    <w:pPr>
      <w:tabs>
        <w:tab w:val="center" w:pos="4513"/>
        <w:tab w:val="right" w:pos="9026"/>
      </w:tabs>
      <w:spacing w:after="0" w:line="240" w:lineRule="auto"/>
      <w:rPr>
        <w:rFonts w:ascii="Arial" w:eastAsiaTheme="minorHAnsi" w:hAnsi="Arial" w:cs="Arial"/>
        <w:sz w:val="20"/>
        <w:lang w:eastAsia="en-US"/>
      </w:rPr>
    </w:pPr>
    <w:r w:rsidRPr="00C00865">
      <w:rPr>
        <w:rFonts w:ascii="Arial" w:eastAsiaTheme="minorHAnsi" w:hAnsi="Arial" w:cs="Arial"/>
        <w:sz w:val="20"/>
        <w:lang w:eastAsia="en-US"/>
      </w:rPr>
      <w:t xml:space="preserve">Framework Schedule 1 (Specification) </w:t>
    </w:r>
  </w:p>
  <w:p w14:paraId="367D864B" w14:textId="64E72778" w:rsidR="00E3779C" w:rsidRPr="00C00865" w:rsidRDefault="00E3779C" w:rsidP="00FE3B0E">
    <w:pPr>
      <w:tabs>
        <w:tab w:val="center" w:pos="4513"/>
        <w:tab w:val="right" w:pos="9026"/>
      </w:tabs>
      <w:spacing w:after="0" w:line="240" w:lineRule="auto"/>
      <w:rPr>
        <w:rFonts w:asciiTheme="minorHAnsi" w:eastAsiaTheme="minorHAnsi" w:hAnsiTheme="minorHAnsi" w:cstheme="minorBidi"/>
        <w:lang w:eastAsia="en-US"/>
      </w:rPr>
    </w:pPr>
    <w:r w:rsidRPr="00C00865">
      <w:rPr>
        <w:rFonts w:ascii="Arial" w:eastAsiaTheme="minorHAnsi" w:hAnsi="Arial" w:cs="Arial"/>
        <w:sz w:val="20"/>
        <w:lang w:eastAsia="en-US"/>
      </w:rPr>
      <w:t xml:space="preserve">RM6017 </w:t>
    </w:r>
    <w:r w:rsidRPr="00C00865">
      <w:rPr>
        <w:rFonts w:ascii="Arial" w:eastAsiaTheme="minorHAnsi" w:hAnsi="Arial" w:cs="Arial"/>
        <w:sz w:val="20"/>
        <w:szCs w:val="20"/>
        <w:lang w:eastAsia="en-US"/>
      </w:rPr>
      <w:t>Postal Goods, Services and Solutions    </w:t>
    </w:r>
    <w:r w:rsidRPr="00C00865">
      <w:rPr>
        <w:rFonts w:ascii="Arial" w:eastAsiaTheme="minorHAnsi" w:hAnsi="Arial" w:cs="Arial"/>
        <w:sz w:val="20"/>
        <w:szCs w:val="20"/>
        <w:lang w:eastAsia="en-US"/>
      </w:rPr>
      <w:br/>
      <w:t>Version</w:t>
    </w:r>
    <w:r w:rsidR="00E1065E">
      <w:rPr>
        <w:rFonts w:ascii="Arial" w:eastAsiaTheme="minorHAnsi" w:hAnsi="Arial" w:cs="Arial"/>
        <w:sz w:val="20"/>
        <w:szCs w:val="20"/>
        <w:lang w:eastAsia="en-US"/>
      </w:rPr>
      <w:t xml:space="preserve"> 1.0</w:t>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tab/>
    </w:r>
    <w:r w:rsidRPr="00C00865">
      <w:rPr>
        <w:rFonts w:ascii="Arial" w:eastAsiaTheme="minorHAnsi" w:hAnsi="Arial" w:cs="Arial"/>
        <w:sz w:val="20"/>
        <w:szCs w:val="20"/>
        <w:lang w:eastAsia="en-US"/>
      </w:rPr>
      <w:fldChar w:fldCharType="begin"/>
    </w:r>
    <w:r w:rsidRPr="00C00865">
      <w:rPr>
        <w:rFonts w:ascii="Arial" w:eastAsiaTheme="minorHAnsi" w:hAnsi="Arial" w:cs="Arial"/>
        <w:sz w:val="20"/>
        <w:szCs w:val="20"/>
        <w:lang w:eastAsia="en-US"/>
      </w:rPr>
      <w:instrText xml:space="preserve"> PAGE   \* MERGEFORMAT </w:instrText>
    </w:r>
    <w:r w:rsidRPr="00C00865">
      <w:rPr>
        <w:rFonts w:ascii="Arial" w:eastAsiaTheme="minorHAnsi" w:hAnsi="Arial" w:cs="Arial"/>
        <w:sz w:val="20"/>
        <w:szCs w:val="20"/>
        <w:lang w:eastAsia="en-US"/>
      </w:rPr>
      <w:fldChar w:fldCharType="separate"/>
    </w:r>
    <w:r w:rsidR="001538FD">
      <w:rPr>
        <w:rFonts w:ascii="Arial" w:eastAsiaTheme="minorHAnsi" w:hAnsi="Arial" w:cs="Arial"/>
        <w:noProof/>
        <w:sz w:val="20"/>
        <w:szCs w:val="20"/>
        <w:lang w:eastAsia="en-US"/>
      </w:rPr>
      <w:t>16</w:t>
    </w:r>
    <w:r w:rsidRPr="00C00865">
      <w:rPr>
        <w:rFonts w:ascii="Arial" w:eastAsiaTheme="minorHAnsi" w:hAnsi="Arial" w:cs="Arial"/>
        <w:noProof/>
        <w:sz w:val="20"/>
        <w:szCs w:val="20"/>
        <w:lang w:eastAsia="en-US"/>
      </w:rPr>
      <w:fldChar w:fldCharType="end"/>
    </w:r>
    <w:r w:rsidRPr="00C00865">
      <w:rPr>
        <w:rFonts w:ascii="Arial" w:eastAsiaTheme="minorHAnsi" w:hAnsi="Arial" w:cs="Arial"/>
        <w:sz w:val="20"/>
        <w:szCs w:val="20"/>
        <w:lang w:eastAsia="en-US"/>
      </w:rPr>
      <w:br/>
      <w:t>© Crown Copyright 2019</w:t>
    </w:r>
  </w:p>
  <w:p w14:paraId="14B47B68" w14:textId="36BE2D2B" w:rsidR="00E3779C" w:rsidRDefault="00E3779C">
    <w:pPr>
      <w:pBdr>
        <w:top w:val="nil"/>
        <w:left w:val="nil"/>
        <w:bottom w:val="nil"/>
        <w:right w:val="nil"/>
        <w:between w:val="nil"/>
      </w:pBdr>
      <w:tabs>
        <w:tab w:val="center" w:pos="4680"/>
        <w:tab w:val="right" w:pos="9360"/>
      </w:tabs>
      <w:spacing w:after="0" w:line="240" w:lineRule="auto"/>
      <w:rPr>
        <w:color w:val="000000"/>
      </w:rPr>
    </w:pPr>
  </w:p>
  <w:p w14:paraId="6AEF055E" w14:textId="77777777" w:rsidR="00E3779C" w:rsidRDefault="00E3779C">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0DEA" w14:textId="77777777" w:rsidR="00E3779C" w:rsidRDefault="00E3779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C97AB" w14:textId="77777777" w:rsidR="009F6269" w:rsidRDefault="009F6269">
      <w:pPr>
        <w:spacing w:after="0" w:line="240" w:lineRule="auto"/>
      </w:pPr>
      <w:r>
        <w:separator/>
      </w:r>
    </w:p>
  </w:footnote>
  <w:footnote w:type="continuationSeparator" w:id="0">
    <w:p w14:paraId="0D3C48C5" w14:textId="77777777" w:rsidR="009F6269" w:rsidRDefault="009F62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AA0C0" w14:textId="77777777" w:rsidR="00E3779C" w:rsidRDefault="00E3779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FD78B" w14:textId="77777777" w:rsidR="00E3779C" w:rsidRDefault="00E3779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E95A3" w14:textId="77777777" w:rsidR="00E3779C" w:rsidRDefault="00E3779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6139F"/>
    <w:multiLevelType w:val="hybridMultilevel"/>
    <w:tmpl w:val="D7DA4D80"/>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 w15:restartNumberingAfterBreak="0">
    <w:nsid w:val="07322FE4"/>
    <w:multiLevelType w:val="multilevel"/>
    <w:tmpl w:val="0D409DB8"/>
    <w:lvl w:ilvl="0">
      <w:start w:val="2"/>
      <w:numFmt w:val="decimal"/>
      <w:lvlText w:val="%1"/>
      <w:lvlJc w:val="left"/>
      <w:pPr>
        <w:ind w:left="480" w:hanging="480"/>
      </w:pPr>
      <w:rPr>
        <w:rFonts w:hint="default"/>
      </w:rPr>
    </w:lvl>
    <w:lvl w:ilvl="1">
      <w:start w:val="5"/>
      <w:numFmt w:val="decimal"/>
      <w:lvlText w:val="%1.%2"/>
      <w:lvlJc w:val="left"/>
      <w:pPr>
        <w:ind w:left="1046" w:hanging="48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13456542"/>
    <w:multiLevelType w:val="multilevel"/>
    <w:tmpl w:val="D0AA87AC"/>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6E5E0F"/>
    <w:multiLevelType w:val="multilevel"/>
    <w:tmpl w:val="853A76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A8D5504"/>
    <w:multiLevelType w:val="multilevel"/>
    <w:tmpl w:val="A49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E71000"/>
    <w:multiLevelType w:val="hybridMultilevel"/>
    <w:tmpl w:val="B6F2EA5A"/>
    <w:lvl w:ilvl="0" w:tplc="81A04BB4">
      <w:start w:val="1"/>
      <w:numFmt w:val="decimal"/>
      <w:lvlText w:val="2.7.%1."/>
      <w:lvlJc w:val="left"/>
      <w:pPr>
        <w:ind w:left="1430" w:hanging="360"/>
      </w:pPr>
      <w:rPr>
        <w:rFonts w:hint="default"/>
        <w:b w:val="0"/>
        <w:color w:val="auto"/>
        <w:sz w:val="22"/>
        <w:szCs w:val="22"/>
      </w:r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6" w15:restartNumberingAfterBreak="0">
    <w:nsid w:val="1E0B5598"/>
    <w:multiLevelType w:val="hybridMultilevel"/>
    <w:tmpl w:val="E0747A1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7" w15:restartNumberingAfterBreak="0">
    <w:nsid w:val="1E820AD2"/>
    <w:multiLevelType w:val="multilevel"/>
    <w:tmpl w:val="6A2440AA"/>
    <w:lvl w:ilvl="0">
      <w:start w:val="1"/>
      <w:numFmt w:val="decimal"/>
      <w:lvlText w:val="%1."/>
      <w:lvlJc w:val="left"/>
      <w:pPr>
        <w:ind w:left="360" w:hanging="360"/>
      </w:pPr>
      <w:rPr>
        <w:b/>
      </w:rPr>
    </w:lvl>
    <w:lvl w:ilvl="1">
      <w:start w:val="1"/>
      <w:numFmt w:val="decimal"/>
      <w:lvlText w:val="%1.%2."/>
      <w:lvlJc w:val="left"/>
      <w:pPr>
        <w:ind w:left="716" w:hanging="432"/>
      </w:pPr>
      <w:rPr>
        <w:rFonts w:hint="default"/>
        <w:b w:val="0"/>
        <w:sz w:val="22"/>
        <w:szCs w:val="22"/>
      </w:rPr>
    </w:lvl>
    <w:lvl w:ilvl="2">
      <w:start w:val="1"/>
      <w:numFmt w:val="decimal"/>
      <w:lvlText w:val="%1.%2.%3."/>
      <w:lvlJc w:val="left"/>
      <w:pPr>
        <w:ind w:left="1224" w:hanging="504"/>
      </w:pPr>
      <w:rPr>
        <w:rFonts w:ascii="Arial" w:hAnsi="Arial" w:cs="Arial"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A5821"/>
    <w:multiLevelType w:val="multilevel"/>
    <w:tmpl w:val="7AB4CADC"/>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i w:val="0"/>
        <w:color w:val="auto"/>
        <w:sz w:val="22"/>
        <w:szCs w:val="22"/>
      </w:rPr>
    </w:lvl>
    <w:lvl w:ilvl="2">
      <w:start w:val="1"/>
      <w:numFmt w:val="decimal"/>
      <w:lvlText w:val="%1.%2.%3."/>
      <w:lvlJc w:val="left"/>
      <w:pPr>
        <w:ind w:left="1224" w:hanging="504"/>
      </w:pPr>
      <w:rPr>
        <w:rFonts w:ascii="Arial" w:hAnsi="Arial" w:cs="Arial" w:hint="default"/>
        <w:b w:val="0"/>
        <w:i w:val="0"/>
        <w:color w:val="auto"/>
        <w:sz w:val="22"/>
        <w:szCs w:val="22"/>
        <w:u w:val="none"/>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8A2CF6"/>
    <w:multiLevelType w:val="multilevel"/>
    <w:tmpl w:val="25B03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583423B"/>
    <w:multiLevelType w:val="multilevel"/>
    <w:tmpl w:val="29085E8A"/>
    <w:lvl w:ilvl="0">
      <w:start w:val="2"/>
      <w:numFmt w:val="decimal"/>
      <w:lvlText w:val="%1"/>
      <w:lvlJc w:val="left"/>
      <w:pPr>
        <w:ind w:left="480" w:hanging="480"/>
      </w:pPr>
      <w:rPr>
        <w:rFonts w:hint="default"/>
      </w:rPr>
    </w:lvl>
    <w:lvl w:ilvl="1">
      <w:start w:val="6"/>
      <w:numFmt w:val="decimal"/>
      <w:lvlText w:val="%1.%2"/>
      <w:lvlJc w:val="left"/>
      <w:pPr>
        <w:ind w:left="1046" w:hanging="48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 w15:restartNumberingAfterBreak="0">
    <w:nsid w:val="28F743FA"/>
    <w:multiLevelType w:val="hybridMultilevel"/>
    <w:tmpl w:val="3E2C9DB4"/>
    <w:lvl w:ilvl="0" w:tplc="0809000F">
      <w:start w:val="1"/>
      <w:numFmt w:val="decimal"/>
      <w:lvlText w:val="%1."/>
      <w:lvlJc w:val="left"/>
      <w:pPr>
        <w:ind w:left="1395" w:hanging="360"/>
      </w:pPr>
    </w:lvl>
    <w:lvl w:ilvl="1" w:tplc="08090019" w:tentative="1">
      <w:start w:val="1"/>
      <w:numFmt w:val="lowerLetter"/>
      <w:lvlText w:val="%2."/>
      <w:lvlJc w:val="left"/>
      <w:pPr>
        <w:ind w:left="2115" w:hanging="360"/>
      </w:pPr>
    </w:lvl>
    <w:lvl w:ilvl="2" w:tplc="0809001B" w:tentative="1">
      <w:start w:val="1"/>
      <w:numFmt w:val="lowerRoman"/>
      <w:lvlText w:val="%3."/>
      <w:lvlJc w:val="right"/>
      <w:pPr>
        <w:ind w:left="2835" w:hanging="180"/>
      </w:pPr>
    </w:lvl>
    <w:lvl w:ilvl="3" w:tplc="0809000F" w:tentative="1">
      <w:start w:val="1"/>
      <w:numFmt w:val="decimal"/>
      <w:lvlText w:val="%4."/>
      <w:lvlJc w:val="left"/>
      <w:pPr>
        <w:ind w:left="3555" w:hanging="360"/>
      </w:pPr>
    </w:lvl>
    <w:lvl w:ilvl="4" w:tplc="08090019" w:tentative="1">
      <w:start w:val="1"/>
      <w:numFmt w:val="lowerLetter"/>
      <w:lvlText w:val="%5."/>
      <w:lvlJc w:val="left"/>
      <w:pPr>
        <w:ind w:left="4275" w:hanging="360"/>
      </w:pPr>
    </w:lvl>
    <w:lvl w:ilvl="5" w:tplc="0809001B" w:tentative="1">
      <w:start w:val="1"/>
      <w:numFmt w:val="lowerRoman"/>
      <w:lvlText w:val="%6."/>
      <w:lvlJc w:val="right"/>
      <w:pPr>
        <w:ind w:left="4995" w:hanging="180"/>
      </w:pPr>
    </w:lvl>
    <w:lvl w:ilvl="6" w:tplc="0809000F" w:tentative="1">
      <w:start w:val="1"/>
      <w:numFmt w:val="decimal"/>
      <w:lvlText w:val="%7."/>
      <w:lvlJc w:val="left"/>
      <w:pPr>
        <w:ind w:left="5715" w:hanging="360"/>
      </w:pPr>
    </w:lvl>
    <w:lvl w:ilvl="7" w:tplc="08090019" w:tentative="1">
      <w:start w:val="1"/>
      <w:numFmt w:val="lowerLetter"/>
      <w:lvlText w:val="%8."/>
      <w:lvlJc w:val="left"/>
      <w:pPr>
        <w:ind w:left="6435" w:hanging="360"/>
      </w:pPr>
    </w:lvl>
    <w:lvl w:ilvl="8" w:tplc="0809001B" w:tentative="1">
      <w:start w:val="1"/>
      <w:numFmt w:val="lowerRoman"/>
      <w:lvlText w:val="%9."/>
      <w:lvlJc w:val="right"/>
      <w:pPr>
        <w:ind w:left="7155" w:hanging="180"/>
      </w:pPr>
    </w:lvl>
  </w:abstractNum>
  <w:abstractNum w:abstractNumId="12" w15:restartNumberingAfterBreak="0">
    <w:nsid w:val="2E4D6F18"/>
    <w:multiLevelType w:val="multilevel"/>
    <w:tmpl w:val="89AC2D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744B36"/>
    <w:multiLevelType w:val="multilevel"/>
    <w:tmpl w:val="D0AA87AC"/>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E37BDE"/>
    <w:multiLevelType w:val="multilevel"/>
    <w:tmpl w:val="B284EFE2"/>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5" w15:restartNumberingAfterBreak="0">
    <w:nsid w:val="2FBA2A5F"/>
    <w:multiLevelType w:val="multilevel"/>
    <w:tmpl w:val="7B8898DE"/>
    <w:lvl w:ilvl="0">
      <w:start w:val="2"/>
      <w:numFmt w:val="decimal"/>
      <w:lvlText w:val="%1"/>
      <w:lvlJc w:val="left"/>
      <w:pPr>
        <w:ind w:left="480" w:hanging="480"/>
      </w:pPr>
      <w:rPr>
        <w:rFonts w:hint="default"/>
      </w:rPr>
    </w:lvl>
    <w:lvl w:ilvl="1">
      <w:start w:val="7"/>
      <w:numFmt w:val="decimal"/>
      <w:lvlText w:val="%1.%2"/>
      <w:lvlJc w:val="left"/>
      <w:pPr>
        <w:ind w:left="1046" w:hanging="48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6"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7" w15:restartNumberingAfterBreak="0">
    <w:nsid w:val="41534A4B"/>
    <w:multiLevelType w:val="multilevel"/>
    <w:tmpl w:val="ADA2C4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430C6CB4"/>
    <w:multiLevelType w:val="hybridMultilevel"/>
    <w:tmpl w:val="1C2AF1CE"/>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9"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6F26680"/>
    <w:multiLevelType w:val="multilevel"/>
    <w:tmpl w:val="F67C8C7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7DE4E50"/>
    <w:multiLevelType w:val="hybridMultilevel"/>
    <w:tmpl w:val="A9AE08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9B379F"/>
    <w:multiLevelType w:val="multilevel"/>
    <w:tmpl w:val="0C4405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49394287"/>
    <w:multiLevelType w:val="multilevel"/>
    <w:tmpl w:val="08AACE06"/>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4C6F741B"/>
    <w:multiLevelType w:val="multilevel"/>
    <w:tmpl w:val="7B8898DE"/>
    <w:lvl w:ilvl="0">
      <w:start w:val="2"/>
      <w:numFmt w:val="decimal"/>
      <w:lvlText w:val="%1"/>
      <w:lvlJc w:val="left"/>
      <w:pPr>
        <w:ind w:left="480" w:hanging="480"/>
      </w:pPr>
      <w:rPr>
        <w:rFonts w:hint="default"/>
      </w:rPr>
    </w:lvl>
    <w:lvl w:ilvl="1">
      <w:start w:val="7"/>
      <w:numFmt w:val="decimal"/>
      <w:lvlText w:val="%1.%2"/>
      <w:lvlJc w:val="left"/>
      <w:pPr>
        <w:ind w:left="1046" w:hanging="48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5" w15:restartNumberingAfterBreak="0">
    <w:nsid w:val="4D3B0E0C"/>
    <w:multiLevelType w:val="multilevel"/>
    <w:tmpl w:val="4B52E10E"/>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6" w15:restartNumberingAfterBreak="0">
    <w:nsid w:val="4D8E031C"/>
    <w:multiLevelType w:val="multilevel"/>
    <w:tmpl w:val="08AACE06"/>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65423F5"/>
    <w:multiLevelType w:val="multilevel"/>
    <w:tmpl w:val="6E9A89C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AA48AB"/>
    <w:multiLevelType w:val="multilevel"/>
    <w:tmpl w:val="342244E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602059"/>
    <w:multiLevelType w:val="hybridMultilevel"/>
    <w:tmpl w:val="781A0960"/>
    <w:lvl w:ilvl="0" w:tplc="0809000F">
      <w:start w:val="1"/>
      <w:numFmt w:val="decimal"/>
      <w:lvlText w:val="%1."/>
      <w:lvlJc w:val="left"/>
      <w:pPr>
        <w:ind w:left="1493" w:hanging="360"/>
      </w:pPr>
    </w:lvl>
    <w:lvl w:ilvl="1" w:tplc="08090019" w:tentative="1">
      <w:start w:val="1"/>
      <w:numFmt w:val="lowerLetter"/>
      <w:lvlText w:val="%2."/>
      <w:lvlJc w:val="left"/>
      <w:pPr>
        <w:ind w:left="2213" w:hanging="360"/>
      </w:pPr>
    </w:lvl>
    <w:lvl w:ilvl="2" w:tplc="0809001B" w:tentative="1">
      <w:start w:val="1"/>
      <w:numFmt w:val="lowerRoman"/>
      <w:lvlText w:val="%3."/>
      <w:lvlJc w:val="right"/>
      <w:pPr>
        <w:ind w:left="2933" w:hanging="180"/>
      </w:pPr>
    </w:lvl>
    <w:lvl w:ilvl="3" w:tplc="0809000F" w:tentative="1">
      <w:start w:val="1"/>
      <w:numFmt w:val="decimal"/>
      <w:lvlText w:val="%4."/>
      <w:lvlJc w:val="left"/>
      <w:pPr>
        <w:ind w:left="3653" w:hanging="360"/>
      </w:pPr>
    </w:lvl>
    <w:lvl w:ilvl="4" w:tplc="08090019" w:tentative="1">
      <w:start w:val="1"/>
      <w:numFmt w:val="lowerLetter"/>
      <w:lvlText w:val="%5."/>
      <w:lvlJc w:val="left"/>
      <w:pPr>
        <w:ind w:left="4373" w:hanging="360"/>
      </w:pPr>
    </w:lvl>
    <w:lvl w:ilvl="5" w:tplc="0809001B" w:tentative="1">
      <w:start w:val="1"/>
      <w:numFmt w:val="lowerRoman"/>
      <w:lvlText w:val="%6."/>
      <w:lvlJc w:val="right"/>
      <w:pPr>
        <w:ind w:left="5093" w:hanging="180"/>
      </w:pPr>
    </w:lvl>
    <w:lvl w:ilvl="6" w:tplc="0809000F" w:tentative="1">
      <w:start w:val="1"/>
      <w:numFmt w:val="decimal"/>
      <w:lvlText w:val="%7."/>
      <w:lvlJc w:val="left"/>
      <w:pPr>
        <w:ind w:left="5813" w:hanging="360"/>
      </w:pPr>
    </w:lvl>
    <w:lvl w:ilvl="7" w:tplc="08090019" w:tentative="1">
      <w:start w:val="1"/>
      <w:numFmt w:val="lowerLetter"/>
      <w:lvlText w:val="%8."/>
      <w:lvlJc w:val="left"/>
      <w:pPr>
        <w:ind w:left="6533" w:hanging="360"/>
      </w:pPr>
    </w:lvl>
    <w:lvl w:ilvl="8" w:tplc="0809001B" w:tentative="1">
      <w:start w:val="1"/>
      <w:numFmt w:val="lowerRoman"/>
      <w:lvlText w:val="%9."/>
      <w:lvlJc w:val="right"/>
      <w:pPr>
        <w:ind w:left="7253" w:hanging="180"/>
      </w:pPr>
    </w:lvl>
  </w:abstractNum>
  <w:abstractNum w:abstractNumId="31" w15:restartNumberingAfterBreak="0">
    <w:nsid w:val="659C51EC"/>
    <w:multiLevelType w:val="multilevel"/>
    <w:tmpl w:val="27B248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66336EEF"/>
    <w:multiLevelType w:val="multilevel"/>
    <w:tmpl w:val="342244E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410296"/>
    <w:multiLevelType w:val="multilevel"/>
    <w:tmpl w:val="C50E57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68C51141"/>
    <w:multiLevelType w:val="multilevel"/>
    <w:tmpl w:val="215077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6C833134"/>
    <w:multiLevelType w:val="multilevel"/>
    <w:tmpl w:val="A42A52B8"/>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6" w15:restartNumberingAfterBreak="0">
    <w:nsid w:val="6E2722D2"/>
    <w:multiLevelType w:val="hybridMultilevel"/>
    <w:tmpl w:val="3AF2C906"/>
    <w:lvl w:ilvl="0" w:tplc="0809000F">
      <w:start w:val="1"/>
      <w:numFmt w:val="decimal"/>
      <w:lvlText w:val="%1."/>
      <w:lvlJc w:val="left"/>
      <w:pPr>
        <w:ind w:left="968" w:hanging="360"/>
      </w:pPr>
    </w:lvl>
    <w:lvl w:ilvl="1" w:tplc="08090019" w:tentative="1">
      <w:start w:val="1"/>
      <w:numFmt w:val="lowerLetter"/>
      <w:lvlText w:val="%2."/>
      <w:lvlJc w:val="left"/>
      <w:pPr>
        <w:ind w:left="1688" w:hanging="360"/>
      </w:pPr>
    </w:lvl>
    <w:lvl w:ilvl="2" w:tplc="0809001B" w:tentative="1">
      <w:start w:val="1"/>
      <w:numFmt w:val="lowerRoman"/>
      <w:lvlText w:val="%3."/>
      <w:lvlJc w:val="right"/>
      <w:pPr>
        <w:ind w:left="2408" w:hanging="180"/>
      </w:pPr>
    </w:lvl>
    <w:lvl w:ilvl="3" w:tplc="0809000F" w:tentative="1">
      <w:start w:val="1"/>
      <w:numFmt w:val="decimal"/>
      <w:lvlText w:val="%4."/>
      <w:lvlJc w:val="left"/>
      <w:pPr>
        <w:ind w:left="3128" w:hanging="360"/>
      </w:pPr>
    </w:lvl>
    <w:lvl w:ilvl="4" w:tplc="08090019" w:tentative="1">
      <w:start w:val="1"/>
      <w:numFmt w:val="lowerLetter"/>
      <w:lvlText w:val="%5."/>
      <w:lvlJc w:val="left"/>
      <w:pPr>
        <w:ind w:left="3848" w:hanging="360"/>
      </w:pPr>
    </w:lvl>
    <w:lvl w:ilvl="5" w:tplc="0809001B" w:tentative="1">
      <w:start w:val="1"/>
      <w:numFmt w:val="lowerRoman"/>
      <w:lvlText w:val="%6."/>
      <w:lvlJc w:val="right"/>
      <w:pPr>
        <w:ind w:left="4568" w:hanging="180"/>
      </w:pPr>
    </w:lvl>
    <w:lvl w:ilvl="6" w:tplc="0809000F" w:tentative="1">
      <w:start w:val="1"/>
      <w:numFmt w:val="decimal"/>
      <w:lvlText w:val="%7."/>
      <w:lvlJc w:val="left"/>
      <w:pPr>
        <w:ind w:left="5288" w:hanging="360"/>
      </w:pPr>
    </w:lvl>
    <w:lvl w:ilvl="7" w:tplc="08090019" w:tentative="1">
      <w:start w:val="1"/>
      <w:numFmt w:val="lowerLetter"/>
      <w:lvlText w:val="%8."/>
      <w:lvlJc w:val="left"/>
      <w:pPr>
        <w:ind w:left="6008" w:hanging="360"/>
      </w:pPr>
    </w:lvl>
    <w:lvl w:ilvl="8" w:tplc="0809001B" w:tentative="1">
      <w:start w:val="1"/>
      <w:numFmt w:val="lowerRoman"/>
      <w:lvlText w:val="%9."/>
      <w:lvlJc w:val="right"/>
      <w:pPr>
        <w:ind w:left="6728" w:hanging="180"/>
      </w:pPr>
    </w:lvl>
  </w:abstractNum>
  <w:abstractNum w:abstractNumId="37" w15:restartNumberingAfterBreak="0">
    <w:nsid w:val="6F6B3264"/>
    <w:multiLevelType w:val="multilevel"/>
    <w:tmpl w:val="DD4C27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72224706"/>
    <w:multiLevelType w:val="multilevel"/>
    <w:tmpl w:val="0CE61B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72306C00"/>
    <w:multiLevelType w:val="multilevel"/>
    <w:tmpl w:val="F6C6A52C"/>
    <w:lvl w:ilvl="0">
      <w:start w:val="2"/>
      <w:numFmt w:val="decimal"/>
      <w:lvlText w:val="%1"/>
      <w:lvlJc w:val="left"/>
      <w:pPr>
        <w:ind w:left="600" w:hanging="600"/>
      </w:pPr>
      <w:rPr>
        <w:rFonts w:hint="default"/>
      </w:rPr>
    </w:lvl>
    <w:lvl w:ilvl="1">
      <w:start w:val="10"/>
      <w:numFmt w:val="decimal"/>
      <w:lvlText w:val="%1.%2"/>
      <w:lvlJc w:val="left"/>
      <w:pPr>
        <w:ind w:left="900" w:hanging="60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0" w15:restartNumberingAfterBreak="0">
    <w:nsid w:val="739457C8"/>
    <w:multiLevelType w:val="multilevel"/>
    <w:tmpl w:val="B372C8B6"/>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1" w15:restartNumberingAfterBreak="0">
    <w:nsid w:val="79D24CC6"/>
    <w:multiLevelType w:val="multilevel"/>
    <w:tmpl w:val="402C4EC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76319F"/>
    <w:multiLevelType w:val="multilevel"/>
    <w:tmpl w:val="D6E005C6"/>
    <w:lvl w:ilvl="0">
      <w:start w:val="1"/>
      <w:numFmt w:val="decimal"/>
      <w:lvlText w:val="1.%1."/>
      <w:lvlJc w:val="left"/>
      <w:pPr>
        <w:ind w:left="360" w:hanging="360"/>
      </w:pPr>
    </w:lvl>
    <w:lvl w:ilvl="1">
      <w:start w:val="1"/>
      <w:numFmt w:val="decimal"/>
      <w:lvlText w:val="1.%2."/>
      <w:lvlJc w:val="left"/>
      <w:pPr>
        <w:ind w:left="-814" w:hanging="113"/>
      </w:pPr>
    </w:lvl>
    <w:lvl w:ilvl="2">
      <w:start w:val="1"/>
      <w:numFmt w:val="lowerRoman"/>
      <w:lvlText w:val="%3."/>
      <w:lvlJc w:val="right"/>
      <w:pPr>
        <w:ind w:left="949" w:hanging="180"/>
      </w:pPr>
    </w:lvl>
    <w:lvl w:ilvl="3">
      <w:start w:val="1"/>
      <w:numFmt w:val="decimal"/>
      <w:lvlText w:val="%4."/>
      <w:lvlJc w:val="left"/>
      <w:pPr>
        <w:ind w:left="1669" w:hanging="360"/>
      </w:pPr>
    </w:lvl>
    <w:lvl w:ilvl="4">
      <w:start w:val="1"/>
      <w:numFmt w:val="lowerLetter"/>
      <w:lvlText w:val="%5."/>
      <w:lvlJc w:val="left"/>
      <w:pPr>
        <w:ind w:left="2389" w:hanging="360"/>
      </w:pPr>
    </w:lvl>
    <w:lvl w:ilvl="5">
      <w:start w:val="1"/>
      <w:numFmt w:val="lowerRoman"/>
      <w:lvlText w:val="%6."/>
      <w:lvlJc w:val="right"/>
      <w:pPr>
        <w:ind w:left="3109" w:hanging="180"/>
      </w:pPr>
    </w:lvl>
    <w:lvl w:ilvl="6">
      <w:start w:val="1"/>
      <w:numFmt w:val="decimal"/>
      <w:lvlText w:val="%7."/>
      <w:lvlJc w:val="left"/>
      <w:pPr>
        <w:ind w:left="3829" w:hanging="360"/>
      </w:pPr>
    </w:lvl>
    <w:lvl w:ilvl="7">
      <w:start w:val="1"/>
      <w:numFmt w:val="lowerLetter"/>
      <w:lvlText w:val="%8."/>
      <w:lvlJc w:val="left"/>
      <w:pPr>
        <w:ind w:left="4549" w:hanging="360"/>
      </w:pPr>
    </w:lvl>
    <w:lvl w:ilvl="8">
      <w:start w:val="1"/>
      <w:numFmt w:val="lowerRoman"/>
      <w:lvlText w:val="%9."/>
      <w:lvlJc w:val="right"/>
      <w:pPr>
        <w:ind w:left="5269" w:hanging="180"/>
      </w:pPr>
    </w:lvl>
  </w:abstractNum>
  <w:abstractNum w:abstractNumId="43" w15:restartNumberingAfterBreak="0">
    <w:nsid w:val="7BE43EDF"/>
    <w:multiLevelType w:val="multilevel"/>
    <w:tmpl w:val="7B8898DE"/>
    <w:lvl w:ilvl="0">
      <w:start w:val="2"/>
      <w:numFmt w:val="decimal"/>
      <w:lvlText w:val="%1"/>
      <w:lvlJc w:val="left"/>
      <w:pPr>
        <w:ind w:left="480" w:hanging="480"/>
      </w:pPr>
      <w:rPr>
        <w:rFonts w:hint="default"/>
      </w:rPr>
    </w:lvl>
    <w:lvl w:ilvl="1">
      <w:start w:val="7"/>
      <w:numFmt w:val="decimal"/>
      <w:lvlText w:val="%1.%2"/>
      <w:lvlJc w:val="left"/>
      <w:pPr>
        <w:ind w:left="1046" w:hanging="480"/>
      </w:pPr>
      <w:rPr>
        <w:rFonts w:hint="default"/>
      </w:rPr>
    </w:lvl>
    <w:lvl w:ilvl="2">
      <w:start w:val="5"/>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num w:numId="1">
    <w:abstractNumId w:val="12"/>
  </w:num>
  <w:num w:numId="2">
    <w:abstractNumId w:val="4"/>
  </w:num>
  <w:num w:numId="3">
    <w:abstractNumId w:val="22"/>
  </w:num>
  <w:num w:numId="4">
    <w:abstractNumId w:val="34"/>
  </w:num>
  <w:num w:numId="5">
    <w:abstractNumId w:val="31"/>
  </w:num>
  <w:num w:numId="6">
    <w:abstractNumId w:val="3"/>
  </w:num>
  <w:num w:numId="7">
    <w:abstractNumId w:val="17"/>
  </w:num>
  <w:num w:numId="8">
    <w:abstractNumId w:val="9"/>
  </w:num>
  <w:num w:numId="9">
    <w:abstractNumId w:val="37"/>
  </w:num>
  <w:num w:numId="10">
    <w:abstractNumId w:val="33"/>
  </w:num>
  <w:num w:numId="11">
    <w:abstractNumId w:val="42"/>
  </w:num>
  <w:num w:numId="12">
    <w:abstractNumId w:val="38"/>
  </w:num>
  <w:num w:numId="13">
    <w:abstractNumId w:val="36"/>
  </w:num>
  <w:num w:numId="14">
    <w:abstractNumId w:val="29"/>
  </w:num>
  <w:num w:numId="15">
    <w:abstractNumId w:val="32"/>
  </w:num>
  <w:num w:numId="16">
    <w:abstractNumId w:val="11"/>
  </w:num>
  <w:num w:numId="17">
    <w:abstractNumId w:val="30"/>
  </w:num>
  <w:num w:numId="18">
    <w:abstractNumId w:val="43"/>
  </w:num>
  <w:num w:numId="19">
    <w:abstractNumId w:val="15"/>
  </w:num>
  <w:num w:numId="20">
    <w:abstractNumId w:val="24"/>
  </w:num>
  <w:num w:numId="21">
    <w:abstractNumId w:val="2"/>
  </w:num>
  <w:num w:numId="22">
    <w:abstractNumId w:val="13"/>
  </w:num>
  <w:num w:numId="23">
    <w:abstractNumId w:val="39"/>
  </w:num>
  <w:num w:numId="24">
    <w:abstractNumId w:val="23"/>
  </w:num>
  <w:num w:numId="25">
    <w:abstractNumId w:val="10"/>
  </w:num>
  <w:num w:numId="26">
    <w:abstractNumId w:val="26"/>
  </w:num>
  <w:num w:numId="27">
    <w:abstractNumId w:val="1"/>
  </w:num>
  <w:num w:numId="28">
    <w:abstractNumId w:val="8"/>
  </w:num>
  <w:num w:numId="29">
    <w:abstractNumId w:val="0"/>
  </w:num>
  <w:num w:numId="30">
    <w:abstractNumId w:val="25"/>
  </w:num>
  <w:num w:numId="31">
    <w:abstractNumId w:val="14"/>
  </w:num>
  <w:num w:numId="32">
    <w:abstractNumId w:val="7"/>
  </w:num>
  <w:num w:numId="33">
    <w:abstractNumId w:val="35"/>
  </w:num>
  <w:num w:numId="34">
    <w:abstractNumId w:val="18"/>
  </w:num>
  <w:num w:numId="35">
    <w:abstractNumId w:val="6"/>
  </w:num>
  <w:num w:numId="36">
    <w:abstractNumId w:val="40"/>
  </w:num>
  <w:num w:numId="37">
    <w:abstractNumId w:val="19"/>
  </w:num>
  <w:num w:numId="38">
    <w:abstractNumId w:val="16"/>
  </w:num>
  <w:num w:numId="39">
    <w:abstractNumId w:val="41"/>
  </w:num>
  <w:num w:numId="40">
    <w:abstractNumId w:val="21"/>
  </w:num>
  <w:num w:numId="41">
    <w:abstractNumId w:val="5"/>
  </w:num>
  <w:num w:numId="42">
    <w:abstractNumId w:val="20"/>
  </w:num>
  <w:num w:numId="43">
    <w:abstractNumId w:val="27"/>
  </w:num>
  <w:num w:numId="44">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B1"/>
    <w:rsid w:val="00015828"/>
    <w:rsid w:val="00033174"/>
    <w:rsid w:val="00077EA7"/>
    <w:rsid w:val="000941F3"/>
    <w:rsid w:val="000A313B"/>
    <w:rsid w:val="000B1CFB"/>
    <w:rsid w:val="000B519A"/>
    <w:rsid w:val="000B66DA"/>
    <w:rsid w:val="000D0F78"/>
    <w:rsid w:val="000E67B5"/>
    <w:rsid w:val="000F144B"/>
    <w:rsid w:val="000F2391"/>
    <w:rsid w:val="00123177"/>
    <w:rsid w:val="00123208"/>
    <w:rsid w:val="001538FD"/>
    <w:rsid w:val="00170033"/>
    <w:rsid w:val="001825DB"/>
    <w:rsid w:val="0018585B"/>
    <w:rsid w:val="001932F7"/>
    <w:rsid w:val="001A2BC5"/>
    <w:rsid w:val="001A4911"/>
    <w:rsid w:val="001A5EEC"/>
    <w:rsid w:val="001D154D"/>
    <w:rsid w:val="00202B04"/>
    <w:rsid w:val="00225DFE"/>
    <w:rsid w:val="002326EB"/>
    <w:rsid w:val="0023672B"/>
    <w:rsid w:val="00285A3C"/>
    <w:rsid w:val="002B4702"/>
    <w:rsid w:val="002B6399"/>
    <w:rsid w:val="002D0F0A"/>
    <w:rsid w:val="002D2D42"/>
    <w:rsid w:val="002D5FF9"/>
    <w:rsid w:val="002E54A8"/>
    <w:rsid w:val="002F7C9B"/>
    <w:rsid w:val="00303EF5"/>
    <w:rsid w:val="003044AE"/>
    <w:rsid w:val="00313BB9"/>
    <w:rsid w:val="0031444A"/>
    <w:rsid w:val="003166EB"/>
    <w:rsid w:val="00347C15"/>
    <w:rsid w:val="00355DD1"/>
    <w:rsid w:val="003A140B"/>
    <w:rsid w:val="003A477E"/>
    <w:rsid w:val="003E12B0"/>
    <w:rsid w:val="003E26BF"/>
    <w:rsid w:val="003E5B20"/>
    <w:rsid w:val="003F5F77"/>
    <w:rsid w:val="0040294F"/>
    <w:rsid w:val="00451CED"/>
    <w:rsid w:val="00452977"/>
    <w:rsid w:val="004572B7"/>
    <w:rsid w:val="00472A84"/>
    <w:rsid w:val="00477272"/>
    <w:rsid w:val="00487825"/>
    <w:rsid w:val="004B6741"/>
    <w:rsid w:val="004C54FC"/>
    <w:rsid w:val="004C5672"/>
    <w:rsid w:val="004C6BD5"/>
    <w:rsid w:val="004F0C2F"/>
    <w:rsid w:val="00500B67"/>
    <w:rsid w:val="00525AD4"/>
    <w:rsid w:val="005422B0"/>
    <w:rsid w:val="00545CE1"/>
    <w:rsid w:val="005505EC"/>
    <w:rsid w:val="00551253"/>
    <w:rsid w:val="00570435"/>
    <w:rsid w:val="00574061"/>
    <w:rsid w:val="005876EC"/>
    <w:rsid w:val="005C5C49"/>
    <w:rsid w:val="00610521"/>
    <w:rsid w:val="00651675"/>
    <w:rsid w:val="00666319"/>
    <w:rsid w:val="00693071"/>
    <w:rsid w:val="00697CCC"/>
    <w:rsid w:val="006A02A9"/>
    <w:rsid w:val="006B00A6"/>
    <w:rsid w:val="006D5E02"/>
    <w:rsid w:val="006E39A3"/>
    <w:rsid w:val="00722737"/>
    <w:rsid w:val="00730894"/>
    <w:rsid w:val="007365A5"/>
    <w:rsid w:val="00751385"/>
    <w:rsid w:val="007671FB"/>
    <w:rsid w:val="00767C95"/>
    <w:rsid w:val="00782A46"/>
    <w:rsid w:val="007B0E43"/>
    <w:rsid w:val="007B275A"/>
    <w:rsid w:val="007B5C94"/>
    <w:rsid w:val="007B7F45"/>
    <w:rsid w:val="007C131C"/>
    <w:rsid w:val="007E43C3"/>
    <w:rsid w:val="007E45A5"/>
    <w:rsid w:val="0080521B"/>
    <w:rsid w:val="0082147C"/>
    <w:rsid w:val="00823974"/>
    <w:rsid w:val="0084348B"/>
    <w:rsid w:val="008E43AB"/>
    <w:rsid w:val="00903291"/>
    <w:rsid w:val="00905FDF"/>
    <w:rsid w:val="0091013F"/>
    <w:rsid w:val="00917B46"/>
    <w:rsid w:val="009278C4"/>
    <w:rsid w:val="009306C3"/>
    <w:rsid w:val="009508A5"/>
    <w:rsid w:val="00972093"/>
    <w:rsid w:val="009A5DCF"/>
    <w:rsid w:val="009B4CED"/>
    <w:rsid w:val="009C0CB1"/>
    <w:rsid w:val="009F6269"/>
    <w:rsid w:val="00A07A9A"/>
    <w:rsid w:val="00A3179C"/>
    <w:rsid w:val="00A97B05"/>
    <w:rsid w:val="00AC3768"/>
    <w:rsid w:val="00AD372F"/>
    <w:rsid w:val="00AE75A1"/>
    <w:rsid w:val="00B1037A"/>
    <w:rsid w:val="00B25410"/>
    <w:rsid w:val="00B400F7"/>
    <w:rsid w:val="00B448D0"/>
    <w:rsid w:val="00B454B4"/>
    <w:rsid w:val="00B72836"/>
    <w:rsid w:val="00B9625D"/>
    <w:rsid w:val="00BA1977"/>
    <w:rsid w:val="00BC3F95"/>
    <w:rsid w:val="00BC64F5"/>
    <w:rsid w:val="00BC74AC"/>
    <w:rsid w:val="00BF12F0"/>
    <w:rsid w:val="00C03225"/>
    <w:rsid w:val="00C1369A"/>
    <w:rsid w:val="00C40C75"/>
    <w:rsid w:val="00C451AF"/>
    <w:rsid w:val="00C73C85"/>
    <w:rsid w:val="00C73EAE"/>
    <w:rsid w:val="00C954E9"/>
    <w:rsid w:val="00C97C1B"/>
    <w:rsid w:val="00CC1ABD"/>
    <w:rsid w:val="00CC25EC"/>
    <w:rsid w:val="00CE0B39"/>
    <w:rsid w:val="00D440CC"/>
    <w:rsid w:val="00D568BD"/>
    <w:rsid w:val="00D84AB4"/>
    <w:rsid w:val="00DA753E"/>
    <w:rsid w:val="00DB4B5B"/>
    <w:rsid w:val="00DC359B"/>
    <w:rsid w:val="00DC7B52"/>
    <w:rsid w:val="00DD3F5C"/>
    <w:rsid w:val="00DE6A87"/>
    <w:rsid w:val="00DF47CA"/>
    <w:rsid w:val="00E1065E"/>
    <w:rsid w:val="00E24A59"/>
    <w:rsid w:val="00E26309"/>
    <w:rsid w:val="00E26F60"/>
    <w:rsid w:val="00E3779C"/>
    <w:rsid w:val="00E37C66"/>
    <w:rsid w:val="00E64B35"/>
    <w:rsid w:val="00E7616A"/>
    <w:rsid w:val="00E9309D"/>
    <w:rsid w:val="00ED44D2"/>
    <w:rsid w:val="00EE12A3"/>
    <w:rsid w:val="00EF2D3F"/>
    <w:rsid w:val="00EF6012"/>
    <w:rsid w:val="00F361E3"/>
    <w:rsid w:val="00F606C8"/>
    <w:rsid w:val="00F61DB1"/>
    <w:rsid w:val="00FC5800"/>
    <w:rsid w:val="00FE3B0E"/>
    <w:rsid w:val="00FF42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AAF9E"/>
  <w15:docId w15:val="{E7A4BA5B-3941-462C-8991-DCC86558C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454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4B4"/>
    <w:rPr>
      <w:rFonts w:ascii="Segoe UI" w:hAnsi="Segoe UI" w:cs="Segoe UI"/>
      <w:sz w:val="18"/>
      <w:szCs w:val="18"/>
    </w:rPr>
  </w:style>
  <w:style w:type="paragraph" w:styleId="ListParagraph">
    <w:name w:val="List Paragraph"/>
    <w:basedOn w:val="Normal"/>
    <w:uiPriority w:val="34"/>
    <w:qFormat/>
    <w:rsid w:val="006A02A9"/>
    <w:pPr>
      <w:ind w:left="720"/>
      <w:contextualSpacing/>
    </w:pPr>
  </w:style>
  <w:style w:type="paragraph" w:styleId="CommentSubject">
    <w:name w:val="annotation subject"/>
    <w:basedOn w:val="CommentText"/>
    <w:next w:val="CommentText"/>
    <w:link w:val="CommentSubjectChar"/>
    <w:uiPriority w:val="99"/>
    <w:semiHidden/>
    <w:unhideWhenUsed/>
    <w:rsid w:val="009B4CED"/>
    <w:rPr>
      <w:b/>
      <w:bCs/>
    </w:rPr>
  </w:style>
  <w:style w:type="character" w:customStyle="1" w:styleId="CommentSubjectChar">
    <w:name w:val="Comment Subject Char"/>
    <w:basedOn w:val="CommentTextChar"/>
    <w:link w:val="CommentSubject"/>
    <w:uiPriority w:val="99"/>
    <w:semiHidden/>
    <w:rsid w:val="009B4CED"/>
    <w:rPr>
      <w:b/>
      <w:bCs/>
      <w:sz w:val="20"/>
      <w:szCs w:val="20"/>
    </w:rPr>
  </w:style>
  <w:style w:type="paragraph" w:styleId="NormalWeb">
    <w:name w:val="Normal (Web)"/>
    <w:basedOn w:val="Normal"/>
    <w:uiPriority w:val="99"/>
    <w:semiHidden/>
    <w:unhideWhenUsed/>
    <w:rsid w:val="00D440CC"/>
    <w:rPr>
      <w:rFonts w:ascii="Times New Roman" w:hAnsi="Times New Roman" w:cs="Times New Roman"/>
      <w:sz w:val="24"/>
      <w:szCs w:val="24"/>
    </w:rPr>
  </w:style>
  <w:style w:type="table" w:styleId="TableGrid">
    <w:name w:val="Table Grid"/>
    <w:basedOn w:val="TableNormal"/>
    <w:uiPriority w:val="39"/>
    <w:rsid w:val="00C40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64F5"/>
    <w:pPr>
      <w:spacing w:after="0" w:line="240" w:lineRule="auto"/>
    </w:pPr>
  </w:style>
  <w:style w:type="character" w:styleId="Hyperlink">
    <w:name w:val="Hyperlink"/>
    <w:basedOn w:val="DefaultParagraphFont"/>
    <w:uiPriority w:val="99"/>
    <w:unhideWhenUsed/>
    <w:rsid w:val="00A317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094163">
      <w:bodyDiv w:val="1"/>
      <w:marLeft w:val="0"/>
      <w:marRight w:val="0"/>
      <w:marTop w:val="0"/>
      <w:marBottom w:val="0"/>
      <w:divBdr>
        <w:top w:val="none" w:sz="0" w:space="0" w:color="auto"/>
        <w:left w:val="none" w:sz="0" w:space="0" w:color="auto"/>
        <w:bottom w:val="none" w:sz="0" w:space="0" w:color="auto"/>
        <w:right w:val="none" w:sz="0" w:space="0" w:color="auto"/>
      </w:divBdr>
    </w:div>
    <w:div w:id="542210334">
      <w:bodyDiv w:val="1"/>
      <w:marLeft w:val="0"/>
      <w:marRight w:val="0"/>
      <w:marTop w:val="0"/>
      <w:marBottom w:val="0"/>
      <w:divBdr>
        <w:top w:val="none" w:sz="0" w:space="0" w:color="auto"/>
        <w:left w:val="none" w:sz="0" w:space="0" w:color="auto"/>
        <w:bottom w:val="none" w:sz="0" w:space="0" w:color="auto"/>
        <w:right w:val="none" w:sz="0" w:space="0" w:color="auto"/>
      </w:divBdr>
    </w:div>
    <w:div w:id="1333020963">
      <w:bodyDiv w:val="1"/>
      <w:marLeft w:val="0"/>
      <w:marRight w:val="0"/>
      <w:marTop w:val="0"/>
      <w:marBottom w:val="0"/>
      <w:divBdr>
        <w:top w:val="none" w:sz="0" w:space="0" w:color="auto"/>
        <w:left w:val="none" w:sz="0" w:space="0" w:color="auto"/>
        <w:bottom w:val="none" w:sz="0" w:space="0" w:color="auto"/>
        <w:right w:val="none" w:sz="0" w:space="0" w:color="auto"/>
      </w:divBdr>
    </w:div>
    <w:div w:id="1718313224">
      <w:bodyDiv w:val="1"/>
      <w:marLeft w:val="0"/>
      <w:marRight w:val="0"/>
      <w:marTop w:val="0"/>
      <w:marBottom w:val="0"/>
      <w:divBdr>
        <w:top w:val="none" w:sz="0" w:space="0" w:color="auto"/>
        <w:left w:val="none" w:sz="0" w:space="0" w:color="auto"/>
        <w:bottom w:val="none" w:sz="0" w:space="0" w:color="auto"/>
        <w:right w:val="none" w:sz="0" w:space="0" w:color="auto"/>
      </w:divBdr>
    </w:div>
    <w:div w:id="1732653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security-classifications" TargetMode="Externa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gov.uk/government/publications/greening-government-commitment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baseline-personnel-security-standard" TargetMode="External"/><Relationship Id="rId5" Type="http://schemas.openxmlformats.org/officeDocument/2006/relationships/webSettings" Target="webSettings.xml"/><Relationship Id="rId15" Type="http://schemas.openxmlformats.org/officeDocument/2006/relationships/hyperlink" Target="https://www.gov.uk/government/consultations/legislation-to-support-cheque-imaging" TargetMode="External"/><Relationship Id="rId23" Type="http://schemas.openxmlformats.org/officeDocument/2006/relationships/theme" Target="theme/theme1.xml"/><Relationship Id="rId10" Type="http://schemas.openxmlformats.org/officeDocument/2006/relationships/hyperlink" Target="https://www.gov.uk/government/publications/hmg-personnel-security-control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v.uk/government/collections/government-security" TargetMode="External"/><Relationship Id="rId14" Type="http://schemas.openxmlformats.org/officeDocument/2006/relationships/hyperlink" Target="https://socialvalueportal.com/national-tom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58CD3-9558-438F-B930-2F572362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5821</Words>
  <Characters>33186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Jones</dc:creator>
  <cp:lastModifiedBy>Anne Welsh</cp:lastModifiedBy>
  <cp:revision>2</cp:revision>
  <cp:lastPrinted>2019-01-16T11:33:00Z</cp:lastPrinted>
  <dcterms:created xsi:type="dcterms:W3CDTF">2019-05-15T16:28:00Z</dcterms:created>
  <dcterms:modified xsi:type="dcterms:W3CDTF">2019-05-15T16:28:00Z</dcterms:modified>
</cp:coreProperties>
</file>